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0" w:rsidRDefault="00BB4A00" w:rsidP="00BB4A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A00">
        <w:rPr>
          <w:rFonts w:ascii="Times New Roman" w:hAnsi="Times New Roman" w:cs="Times New Roman"/>
          <w:b/>
          <w:sz w:val="26"/>
          <w:szCs w:val="26"/>
        </w:rPr>
        <w:t>КАК ВЕСТИ СЕБЯ ПРИ ПАНИКЕ В ТОЛПЕ ВО ВРЕМЯ ТЕРАКТА.</w:t>
      </w:r>
    </w:p>
    <w:p w:rsidR="00BB4A00" w:rsidRDefault="00BB4A00" w:rsidP="00BB4A0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B4A00" w:rsidRDefault="00BB4A00" w:rsidP="00BB4A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A00" w:rsidRDefault="00BB4A00" w:rsidP="00BB4A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33925" cy="3095625"/>
            <wp:effectExtent l="19050" t="0" r="9525" b="0"/>
            <wp:docPr id="2" name="Рисунок 1" descr="E:\Documents and Settings\User\Рабочий стол\тер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террак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00" w:rsidRPr="00BB4A00" w:rsidRDefault="00BB4A00" w:rsidP="00BB4A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Ряд исследователей считают, что толпа - это особый биологический организм.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Он действует по своим законам и не всегда учитывает интересы отдельных составляющих, в том числе и их сохранность.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Очень часто толпа становится опаснее стихийного бедствия или аварии, которые ее образовали.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 террористических акций.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Остановить толпу могут категорические команды, горячее убеждение в отсутствии опасности и даже угроза расстрела паникеров, а также сильнейший эмоциональный тормоз или чудо.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Многие специальные памятки решительно рекомендуют физическое подавление зачинщика паники, потому что пресечь начинающийся психологический пожар неизмеримо проще, чем потом остановить пришедшую в движение толпу.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Лидеру немедленно необходимо найти себе помощников, которые должны «рассекать толпу», иногда и буквально - взявшись за руки и скандируя.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>Основная психологическая картина толпы выглядит так:  снижение интеллектуального начала и повышение эмоционального;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sym w:font="Symbol" w:char="F0B7"/>
      </w:r>
      <w:r w:rsidRPr="00BB4A00">
        <w:rPr>
          <w:rFonts w:ascii="Times New Roman" w:hAnsi="Times New Roman" w:cs="Times New Roman"/>
          <w:sz w:val="26"/>
          <w:szCs w:val="26"/>
        </w:rPr>
        <w:t xml:space="preserve">  резкий рост внушаемости и снижение способности к индивидуальному мышлению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sym w:font="Symbol" w:char="F0B7"/>
      </w:r>
      <w:r w:rsidRPr="00BB4A00">
        <w:rPr>
          <w:rFonts w:ascii="Times New Roman" w:hAnsi="Times New Roman" w:cs="Times New Roman"/>
          <w:sz w:val="26"/>
          <w:szCs w:val="26"/>
        </w:rPr>
        <w:t xml:space="preserve">Толпе требуется лидер или объект ненависти.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Она с наслаждением будет подчиняться или громить.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lastRenderedPageBreak/>
        <w:t xml:space="preserve">Толпа способна как на страшную жестокость, так и на самопожертвование, в том числе и по отношению к самому лидеру.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Толпа быстро выдыхается, добившись чего-то.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Разделенные на группы люди быстро приходят в себя и меняют свое поведение и оценку происходящего.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В жизни уличной (особенно политико-социальной) толпы очень важны такие элементы, как первый камень в витрину и первая кровь.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Из такой толпы нужно немедленно уходить. Как уцелеть в толпе?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Лучшее правило - далеко ее обойти!!!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Если это невозможно, ни в коем случае не идти против толпы.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Если толпа вас увлекла, старайтесь избежать и ее центра, и края.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Уклоняйтесь от всего неподвижного на пути, иначе вас могут просто раздавить.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Не цепляйтесь ни за что руками, их могут сломать.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Если есть возможность, застегнитесь.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Высокие каблуки могут стоить вам жизни, как и развязанный шнурок.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Выбросите сумку, зонтик и т.д.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Если у вас что-то упало (что угодно), ни в коем случае не пытайтесь поднять - жизнь дороже. В плотной толпе при правильном поведении вероятность упасть не так велика, как вероятность сдавливания.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Поэтому защитите диафрагму сцепленными в замок руками, сложив их на груди.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Толчки сзади нужно принимать на локти, диафрагму защищать напряжением рук.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Главная задача в толпе - не упасть.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Но если вы </w:t>
      </w:r>
      <w:proofErr w:type="gramStart"/>
      <w:r w:rsidRPr="00BB4A00">
        <w:rPr>
          <w:rFonts w:ascii="Times New Roman" w:hAnsi="Times New Roman" w:cs="Times New Roman"/>
          <w:sz w:val="26"/>
          <w:szCs w:val="26"/>
        </w:rPr>
        <w:t>все</w:t>
      </w:r>
      <w:proofErr w:type="gramEnd"/>
      <w:r w:rsidRPr="00BB4A00">
        <w:rPr>
          <w:rFonts w:ascii="Times New Roman" w:hAnsi="Times New Roman" w:cs="Times New Roman"/>
          <w:sz w:val="26"/>
          <w:szCs w:val="26"/>
        </w:rPr>
        <w:t xml:space="preserve"> же упали, то необходимо защитить голову руками и немедленно вставать.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Это очень трудно, но может получиться, если вы примените такую технику: быстро подтянете к себе ноги, сгруппируетесь и рывком попробуете встать.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С колен в плотной толпе подняться вряд ли удастся - вас будут постоянно сбивать.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Это универсальное правило, кстати, полностью относится и к началу самой ситуации «толпа».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На концерте, стадионе заранее прикиньте, как вы будете выходить (вовсе не обязательно тем же путем, что вошли).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Старайтесь не оказаться у сцены, раздевалки и т.д. - в «центре событий». Избегайте стен (особенно стеклянных), перегородок, сетки.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Трагедия на стадионе в Шеффилде (Англия) показала: большинство погибших было раздавлено толпой на заградительных стенках.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Если паника началась из-за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 Для этого используйте приемы аутотренинга и </w:t>
      </w:r>
      <w:proofErr w:type="spellStart"/>
      <w:proofErr w:type="gramStart"/>
      <w:r w:rsidRPr="00BB4A00">
        <w:rPr>
          <w:rFonts w:ascii="Times New Roman" w:hAnsi="Times New Roman" w:cs="Times New Roman"/>
          <w:sz w:val="26"/>
          <w:szCs w:val="26"/>
        </w:rPr>
        <w:t>экспресс-релаксации</w:t>
      </w:r>
      <w:proofErr w:type="spellEnd"/>
      <w:proofErr w:type="gramEnd"/>
      <w:r w:rsidRPr="00BB4A00">
        <w:rPr>
          <w:rFonts w:ascii="Times New Roman" w:hAnsi="Times New Roman" w:cs="Times New Roman"/>
          <w:sz w:val="26"/>
          <w:szCs w:val="26"/>
        </w:rPr>
        <w:t xml:space="preserve">. Вот простые приемы, из которых надо выбрать наиболее близкие для себя.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Ровное дыхание помогает ровному поведению.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lastRenderedPageBreak/>
        <w:t xml:space="preserve">Сделайте несколько вдохов и выдохов.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Посмотрите на что-то </w:t>
      </w:r>
      <w:proofErr w:type="spellStart"/>
      <w:r w:rsidRPr="00BB4A00">
        <w:rPr>
          <w:rFonts w:ascii="Times New Roman" w:hAnsi="Times New Roman" w:cs="Times New Roman"/>
          <w:sz w:val="26"/>
          <w:szCs w:val="26"/>
        </w:rPr>
        <w:t>голубое</w:t>
      </w:r>
      <w:proofErr w:type="spellEnd"/>
      <w:r w:rsidRPr="00BB4A00">
        <w:rPr>
          <w:rFonts w:ascii="Times New Roman" w:hAnsi="Times New Roman" w:cs="Times New Roman"/>
          <w:sz w:val="26"/>
          <w:szCs w:val="26"/>
        </w:rPr>
        <w:t xml:space="preserve"> или представьте себе насыщенный </w:t>
      </w:r>
      <w:proofErr w:type="spellStart"/>
      <w:r w:rsidRPr="00BB4A00">
        <w:rPr>
          <w:rFonts w:ascii="Times New Roman" w:hAnsi="Times New Roman" w:cs="Times New Roman"/>
          <w:sz w:val="26"/>
          <w:szCs w:val="26"/>
        </w:rPr>
        <w:t>голубой</w:t>
      </w:r>
      <w:proofErr w:type="spellEnd"/>
      <w:r w:rsidRPr="00BB4A00">
        <w:rPr>
          <w:rFonts w:ascii="Times New Roman" w:hAnsi="Times New Roman" w:cs="Times New Roman"/>
          <w:sz w:val="26"/>
          <w:szCs w:val="26"/>
        </w:rPr>
        <w:t xml:space="preserve"> фон.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Задумайтесь об этом на секунду.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Чтобы сбить начинающийся эмоциональный сумбур, можно обратиться к самому себе по имени (лучше вслух), к примеру: «Коля, ты здесь?».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И уверенно себе ответить: «Да, я здесь!!!».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Представьте себя телевизионной камерой, которая смотрит на все чуть сбоку и с высоты. Оцените свою ситуацию как постороннюю: что бы вы делали на месте этого человека? Измените чувство масштаба.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Взгляните на вечные облака.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Улыбнитесь через силу, сбейте страх неожиданной мыслью или воспоминанием. </w:t>
      </w:r>
    </w:p>
    <w:p w:rsid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 xml:space="preserve">Если толпа плотная, но неподвижная, из нее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</w:t>
      </w:r>
    </w:p>
    <w:p w:rsidR="009C48B5" w:rsidRPr="00BB4A00" w:rsidRDefault="00BB4A00" w:rsidP="00BB4A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4A00">
        <w:rPr>
          <w:rFonts w:ascii="Times New Roman" w:hAnsi="Times New Roman" w:cs="Times New Roman"/>
          <w:sz w:val="26"/>
          <w:szCs w:val="26"/>
        </w:rPr>
        <w:t>Короче говоря, нужно заставить себя сохранять самообладание, быть информированным и импровизировать.</w:t>
      </w:r>
    </w:p>
    <w:sectPr w:rsidR="009C48B5" w:rsidRPr="00BB4A00" w:rsidSect="009C48B5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8B5"/>
    <w:rsid w:val="009C48B5"/>
    <w:rsid w:val="00BB4A00"/>
    <w:rsid w:val="00C7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786</Words>
  <Characters>4483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</dc:creator>
  <cp:keywords/>
  <dc:description/>
  <cp:lastModifiedBy>Zareta</cp:lastModifiedBy>
  <cp:revision>4</cp:revision>
  <cp:lastPrinted>2017-10-27T11:53:00Z</cp:lastPrinted>
  <dcterms:created xsi:type="dcterms:W3CDTF">2017-10-27T11:49:00Z</dcterms:created>
  <dcterms:modified xsi:type="dcterms:W3CDTF">2017-11-28T08:32:00Z</dcterms:modified>
</cp:coreProperties>
</file>