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F7A" w:rsidRPr="007C3109" w:rsidRDefault="000C2F7A" w:rsidP="000C2F7A">
      <w:pPr>
        <w:spacing w:after="0" w:line="240" w:lineRule="auto"/>
        <w:jc w:val="center"/>
        <w:rPr>
          <w:rFonts w:ascii="Times New Roman" w:eastAsia="Calibri" w:hAnsi="Times New Roman" w:cs="Times New Roman"/>
          <w:b/>
          <w:bCs/>
          <w:color w:val="000000"/>
          <w:spacing w:val="-2"/>
          <w:sz w:val="28"/>
          <w:szCs w:val="28"/>
          <w:u w:val="single"/>
        </w:rPr>
      </w:pPr>
      <w:r w:rsidRPr="007C3109">
        <w:rPr>
          <w:rFonts w:ascii="Times New Roman" w:eastAsia="Calibri" w:hAnsi="Times New Roman" w:cs="Times New Roman"/>
          <w:b/>
          <w:bCs/>
          <w:color w:val="000000"/>
          <w:spacing w:val="-2"/>
          <w:sz w:val="28"/>
          <w:szCs w:val="28"/>
          <w:u w:val="single"/>
        </w:rPr>
        <w:t xml:space="preserve">МУНИЦИПАЛЬНОЕ БЮДЖЕТНОЕ УЧРЕЖДЕНИЕ </w:t>
      </w:r>
    </w:p>
    <w:p w:rsidR="000C2F7A" w:rsidRPr="007C3109" w:rsidRDefault="000C2F7A" w:rsidP="000C2F7A">
      <w:pPr>
        <w:spacing w:after="0" w:line="240" w:lineRule="auto"/>
        <w:jc w:val="center"/>
        <w:rPr>
          <w:rFonts w:ascii="Times New Roman" w:eastAsia="Calibri" w:hAnsi="Times New Roman" w:cs="Times New Roman"/>
          <w:b/>
          <w:bCs/>
          <w:color w:val="000000"/>
          <w:spacing w:val="-2"/>
          <w:sz w:val="28"/>
          <w:szCs w:val="28"/>
          <w:u w:val="single"/>
        </w:rPr>
      </w:pPr>
      <w:r w:rsidRPr="007C3109">
        <w:rPr>
          <w:rFonts w:ascii="Times New Roman" w:eastAsia="Calibri" w:hAnsi="Times New Roman" w:cs="Times New Roman"/>
          <w:b/>
          <w:bCs/>
          <w:color w:val="000000"/>
          <w:spacing w:val="-2"/>
          <w:sz w:val="28"/>
          <w:szCs w:val="28"/>
          <w:u w:val="single"/>
        </w:rPr>
        <w:t>ДОПОЛНИТЕЛЬНОГО ОБРАЗОВАНИЯ</w:t>
      </w:r>
    </w:p>
    <w:p w:rsidR="000C2F7A" w:rsidRPr="007C3109" w:rsidRDefault="000C2F7A" w:rsidP="000C2F7A">
      <w:pPr>
        <w:spacing w:after="0" w:line="240" w:lineRule="auto"/>
        <w:jc w:val="center"/>
        <w:rPr>
          <w:rFonts w:ascii="Times New Roman" w:eastAsia="Calibri" w:hAnsi="Times New Roman" w:cs="Times New Roman"/>
          <w:b/>
          <w:bCs/>
          <w:color w:val="000000"/>
          <w:spacing w:val="-2"/>
          <w:sz w:val="32"/>
          <w:szCs w:val="28"/>
          <w:u w:val="single"/>
        </w:rPr>
      </w:pPr>
      <w:r w:rsidRPr="007C3109">
        <w:rPr>
          <w:rFonts w:ascii="Times New Roman" w:eastAsia="Calibri" w:hAnsi="Times New Roman" w:cs="Times New Roman"/>
          <w:b/>
          <w:bCs/>
          <w:color w:val="000000"/>
          <w:spacing w:val="-2"/>
          <w:sz w:val="28"/>
          <w:szCs w:val="28"/>
          <w:u w:val="single"/>
        </w:rPr>
        <w:t xml:space="preserve"> «НАДТЕРЕЧНЫЙ ДОМ ЮНЫХ ТЕХНИКОВ» </w:t>
      </w:r>
    </w:p>
    <w:p w:rsidR="000C2F7A" w:rsidRPr="00882383" w:rsidRDefault="000C2F7A" w:rsidP="000C2F7A">
      <w:pPr>
        <w:spacing w:after="0" w:line="360" w:lineRule="auto"/>
        <w:ind w:firstLine="709"/>
        <w:jc w:val="center"/>
        <w:rPr>
          <w:rFonts w:ascii="Times New Roman" w:eastAsia="Times New Roman" w:hAnsi="Times New Roman" w:cs="Times New Roman"/>
          <w:color w:val="000000"/>
          <w:sz w:val="18"/>
          <w:szCs w:val="18"/>
          <w:u w:val="single"/>
          <w:shd w:val="clear" w:color="auto" w:fill="FFFFFF"/>
        </w:rPr>
      </w:pPr>
      <w:r w:rsidRPr="00882383">
        <w:rPr>
          <w:rFonts w:ascii="Times New Roman" w:eastAsia="Times New Roman" w:hAnsi="Times New Roman" w:cs="Times New Roman"/>
          <w:color w:val="000000"/>
          <w:sz w:val="18"/>
          <w:szCs w:val="18"/>
          <w:u w:val="single"/>
          <w:shd w:val="clear" w:color="auto" w:fill="FFFFFF"/>
        </w:rPr>
        <w:t>(наименование образовательной организации)</w:t>
      </w:r>
    </w:p>
    <w:p w:rsidR="00224245" w:rsidRPr="00224245" w:rsidRDefault="00224245" w:rsidP="00224245">
      <w:pPr>
        <w:spacing w:after="0" w:line="240" w:lineRule="auto"/>
        <w:jc w:val="right"/>
        <w:rPr>
          <w:rFonts w:ascii="Verdana" w:eastAsia="Times New Roman" w:hAnsi="Verdana" w:cs="Times New Roman"/>
          <w:sz w:val="21"/>
          <w:szCs w:val="21"/>
          <w:lang w:eastAsia="ru-RU"/>
        </w:rPr>
      </w:pPr>
    </w:p>
    <w:tbl>
      <w:tblPr>
        <w:tblpPr w:leftFromText="180" w:rightFromText="180" w:vertAnchor="text" w:horzAnchor="margin" w:tblpY="75"/>
        <w:tblW w:w="10320" w:type="dxa"/>
        <w:tblLayout w:type="fixed"/>
        <w:tblLook w:val="04A0" w:firstRow="1" w:lastRow="0" w:firstColumn="1" w:lastColumn="0" w:noHBand="0" w:noVBand="1"/>
      </w:tblPr>
      <w:tblGrid>
        <w:gridCol w:w="5214"/>
        <w:gridCol w:w="5106"/>
      </w:tblGrid>
      <w:tr w:rsidR="000A6E82" w:rsidRPr="000A6E82" w:rsidTr="00BC3D8B">
        <w:tc>
          <w:tcPr>
            <w:tcW w:w="5214" w:type="dxa"/>
          </w:tcPr>
          <w:p w:rsidR="000A6E82" w:rsidRPr="000A6E82" w:rsidRDefault="000A6E82" w:rsidP="000A6E82">
            <w:pPr>
              <w:spacing w:after="0" w:line="276" w:lineRule="auto"/>
              <w:rPr>
                <w:rFonts w:ascii="Times New Roman" w:eastAsia="Times New Roman" w:hAnsi="Times New Roman" w:cs="Times New Roman"/>
                <w:sz w:val="24"/>
                <w:szCs w:val="24"/>
                <w:lang w:eastAsia="ar-SA"/>
              </w:rPr>
            </w:pPr>
            <w:r w:rsidRPr="000A6E82">
              <w:rPr>
                <w:rFonts w:ascii="Times New Roman" w:eastAsia="Times New Roman" w:hAnsi="Times New Roman" w:cs="Times New Roman"/>
                <w:sz w:val="24"/>
                <w:szCs w:val="24"/>
                <w:lang w:eastAsia="ru-RU"/>
              </w:rPr>
              <w:t xml:space="preserve">                       Принято </w:t>
            </w:r>
          </w:p>
          <w:p w:rsidR="000A6E82" w:rsidRDefault="000A6E82" w:rsidP="000A6E82">
            <w:pPr>
              <w:spacing w:after="0" w:line="276" w:lineRule="auto"/>
              <w:rPr>
                <w:rFonts w:ascii="Times New Roman" w:eastAsia="Times New Roman" w:hAnsi="Times New Roman" w:cs="Times New Roman"/>
                <w:sz w:val="24"/>
                <w:szCs w:val="24"/>
                <w:lang w:eastAsia="ru-RU"/>
              </w:rPr>
            </w:pPr>
            <w:r w:rsidRPr="000A6E82">
              <w:rPr>
                <w:rFonts w:ascii="Times New Roman" w:eastAsia="Times New Roman" w:hAnsi="Times New Roman" w:cs="Times New Roman"/>
                <w:sz w:val="24"/>
                <w:szCs w:val="24"/>
                <w:lang w:eastAsia="ru-RU"/>
              </w:rPr>
              <w:t xml:space="preserve">на заседании педагогического совета </w:t>
            </w:r>
          </w:p>
          <w:p w:rsidR="000A6E82" w:rsidRDefault="00735106" w:rsidP="000A6E8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000A6E82" w:rsidRPr="000A6E82">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ДО «</w:t>
            </w:r>
            <w:proofErr w:type="spellStart"/>
            <w:r>
              <w:rPr>
                <w:rFonts w:ascii="Times New Roman" w:eastAsia="Times New Roman" w:hAnsi="Times New Roman" w:cs="Times New Roman"/>
                <w:sz w:val="24"/>
                <w:szCs w:val="24"/>
                <w:lang w:eastAsia="ru-RU"/>
              </w:rPr>
              <w:t>Надтеречный</w:t>
            </w:r>
            <w:proofErr w:type="spellEnd"/>
            <w:r>
              <w:rPr>
                <w:rFonts w:ascii="Times New Roman" w:eastAsia="Times New Roman" w:hAnsi="Times New Roman" w:cs="Times New Roman"/>
                <w:sz w:val="24"/>
                <w:szCs w:val="24"/>
                <w:lang w:eastAsia="ru-RU"/>
              </w:rPr>
              <w:t xml:space="preserve"> ДЮТ</w:t>
            </w:r>
            <w:r w:rsidR="000A6E82" w:rsidRPr="000A6E82">
              <w:rPr>
                <w:rFonts w:ascii="Times New Roman" w:eastAsia="Times New Roman" w:hAnsi="Times New Roman" w:cs="Times New Roman"/>
                <w:sz w:val="24"/>
                <w:szCs w:val="24"/>
                <w:lang w:eastAsia="ru-RU"/>
              </w:rPr>
              <w:t xml:space="preserve">» </w:t>
            </w:r>
          </w:p>
          <w:p w:rsidR="000A6E82" w:rsidRPr="000A6E82" w:rsidRDefault="000A6E82" w:rsidP="000A6E8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учетом мнения родительского комитета</w:t>
            </w:r>
          </w:p>
          <w:p w:rsidR="000A6E82" w:rsidRPr="000A6E82" w:rsidRDefault="000A6E82" w:rsidP="000A6E82">
            <w:pPr>
              <w:spacing w:after="0" w:line="276" w:lineRule="auto"/>
              <w:rPr>
                <w:rFonts w:ascii="Times New Roman" w:eastAsia="Times New Roman" w:hAnsi="Times New Roman" w:cs="Times New Roman"/>
                <w:sz w:val="24"/>
                <w:szCs w:val="24"/>
                <w:lang w:eastAsia="ru-RU"/>
              </w:rPr>
            </w:pPr>
            <w:r w:rsidRPr="000A6E82">
              <w:rPr>
                <w:rFonts w:ascii="Times New Roman" w:eastAsia="Times New Roman" w:hAnsi="Times New Roman" w:cs="Times New Roman"/>
                <w:sz w:val="24"/>
                <w:szCs w:val="24"/>
                <w:lang w:eastAsia="ru-RU"/>
              </w:rPr>
              <w:t>Прот</w:t>
            </w:r>
            <w:r>
              <w:rPr>
                <w:rFonts w:ascii="Times New Roman" w:eastAsia="Times New Roman" w:hAnsi="Times New Roman" w:cs="Times New Roman"/>
                <w:sz w:val="24"/>
                <w:szCs w:val="24"/>
                <w:lang w:eastAsia="ru-RU"/>
              </w:rPr>
              <w:t>окол № _</w:t>
            </w:r>
            <w:r w:rsidR="00742566">
              <w:rPr>
                <w:rFonts w:ascii="Times New Roman" w:eastAsia="Times New Roman" w:hAnsi="Times New Roman" w:cs="Times New Roman"/>
                <w:sz w:val="24"/>
                <w:szCs w:val="24"/>
                <w:lang w:eastAsia="ru-RU"/>
              </w:rPr>
              <w:t>1_ от   30.08.</w:t>
            </w:r>
            <w:r>
              <w:rPr>
                <w:rFonts w:ascii="Times New Roman" w:eastAsia="Times New Roman" w:hAnsi="Times New Roman" w:cs="Times New Roman"/>
                <w:sz w:val="24"/>
                <w:szCs w:val="24"/>
                <w:lang w:eastAsia="ru-RU"/>
              </w:rPr>
              <w:t xml:space="preserve"> 2019</w:t>
            </w:r>
            <w:r w:rsidRPr="000A6E82">
              <w:rPr>
                <w:rFonts w:ascii="Times New Roman" w:eastAsia="Times New Roman" w:hAnsi="Times New Roman" w:cs="Times New Roman"/>
                <w:sz w:val="24"/>
                <w:szCs w:val="24"/>
                <w:lang w:eastAsia="ru-RU"/>
              </w:rPr>
              <w:t xml:space="preserve"> г.</w:t>
            </w:r>
          </w:p>
          <w:p w:rsidR="000A6E82" w:rsidRPr="000A6E82" w:rsidRDefault="000A6E82" w:rsidP="000A6E82">
            <w:pPr>
              <w:suppressAutoHyphens/>
              <w:spacing w:after="0" w:line="276" w:lineRule="auto"/>
              <w:rPr>
                <w:rFonts w:ascii="Times New Roman" w:eastAsia="Times New Roman" w:hAnsi="Times New Roman" w:cs="Times New Roman"/>
                <w:sz w:val="24"/>
                <w:szCs w:val="24"/>
                <w:lang w:eastAsia="ar-SA"/>
              </w:rPr>
            </w:pPr>
          </w:p>
        </w:tc>
        <w:tc>
          <w:tcPr>
            <w:tcW w:w="5106" w:type="dxa"/>
          </w:tcPr>
          <w:p w:rsidR="000A6E82" w:rsidRPr="000A6E82" w:rsidRDefault="000A6E82" w:rsidP="000A6E82">
            <w:pPr>
              <w:spacing w:after="0" w:line="276" w:lineRule="auto"/>
              <w:rPr>
                <w:rFonts w:ascii="Times New Roman" w:eastAsia="Times New Roman" w:hAnsi="Times New Roman" w:cs="Times New Roman"/>
                <w:sz w:val="24"/>
                <w:szCs w:val="24"/>
                <w:lang w:eastAsia="ar-SA"/>
              </w:rPr>
            </w:pPr>
            <w:r w:rsidRPr="000A6E82">
              <w:rPr>
                <w:rFonts w:ascii="Times New Roman" w:eastAsia="Times New Roman" w:hAnsi="Times New Roman" w:cs="Times New Roman"/>
                <w:sz w:val="24"/>
                <w:szCs w:val="24"/>
                <w:lang w:eastAsia="ru-RU"/>
              </w:rPr>
              <w:t xml:space="preserve">                          Утверждаю:</w:t>
            </w:r>
          </w:p>
          <w:p w:rsidR="000A6E82" w:rsidRPr="000A6E82" w:rsidRDefault="00735106" w:rsidP="000A6E8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МБ</w:t>
            </w:r>
            <w:r w:rsidR="000A6E82" w:rsidRPr="000A6E82">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ДО  «</w:t>
            </w:r>
            <w:proofErr w:type="spellStart"/>
            <w:proofErr w:type="gramEnd"/>
            <w:r>
              <w:rPr>
                <w:rFonts w:ascii="Times New Roman" w:eastAsia="Times New Roman" w:hAnsi="Times New Roman" w:cs="Times New Roman"/>
                <w:sz w:val="24"/>
                <w:szCs w:val="24"/>
                <w:lang w:eastAsia="ru-RU"/>
              </w:rPr>
              <w:t>Надтеречный</w:t>
            </w:r>
            <w:proofErr w:type="spellEnd"/>
            <w:r>
              <w:rPr>
                <w:rFonts w:ascii="Times New Roman" w:eastAsia="Times New Roman" w:hAnsi="Times New Roman" w:cs="Times New Roman"/>
                <w:sz w:val="24"/>
                <w:szCs w:val="24"/>
                <w:lang w:eastAsia="ru-RU"/>
              </w:rPr>
              <w:t xml:space="preserve"> ДЮТ</w:t>
            </w:r>
            <w:r w:rsidR="000A6E82" w:rsidRPr="000A6E82">
              <w:rPr>
                <w:rFonts w:ascii="Times New Roman" w:eastAsia="Times New Roman" w:hAnsi="Times New Roman" w:cs="Times New Roman"/>
                <w:sz w:val="24"/>
                <w:szCs w:val="24"/>
                <w:lang w:eastAsia="ru-RU"/>
              </w:rPr>
              <w:t>»</w:t>
            </w:r>
          </w:p>
          <w:p w:rsidR="000A6E82" w:rsidRPr="000A6E82" w:rsidRDefault="000A6E82" w:rsidP="000A6E82">
            <w:pPr>
              <w:spacing w:after="0" w:line="276" w:lineRule="auto"/>
              <w:rPr>
                <w:rFonts w:ascii="Times New Roman" w:eastAsia="Times New Roman" w:hAnsi="Times New Roman" w:cs="Times New Roman"/>
                <w:sz w:val="24"/>
                <w:szCs w:val="24"/>
                <w:lang w:eastAsia="ru-RU"/>
              </w:rPr>
            </w:pPr>
            <w:r w:rsidRPr="000A6E82">
              <w:rPr>
                <w:rFonts w:ascii="Times New Roman" w:eastAsia="Times New Roman" w:hAnsi="Times New Roman" w:cs="Times New Roman"/>
                <w:sz w:val="24"/>
                <w:szCs w:val="24"/>
                <w:lang w:eastAsia="ru-RU"/>
              </w:rPr>
              <w:t>_</w:t>
            </w:r>
            <w:r w:rsidR="00735106">
              <w:rPr>
                <w:rFonts w:ascii="Times New Roman" w:eastAsia="Times New Roman" w:hAnsi="Times New Roman" w:cs="Times New Roman"/>
                <w:sz w:val="24"/>
                <w:szCs w:val="24"/>
                <w:lang w:eastAsia="ru-RU"/>
              </w:rPr>
              <w:t xml:space="preserve">________________ Л.У. </w:t>
            </w:r>
            <w:proofErr w:type="spellStart"/>
            <w:r w:rsidR="00735106">
              <w:rPr>
                <w:rFonts w:ascii="Times New Roman" w:eastAsia="Times New Roman" w:hAnsi="Times New Roman" w:cs="Times New Roman"/>
                <w:sz w:val="24"/>
                <w:szCs w:val="24"/>
                <w:lang w:eastAsia="ru-RU"/>
              </w:rPr>
              <w:t>Ахматханова</w:t>
            </w:r>
            <w:proofErr w:type="spellEnd"/>
          </w:p>
          <w:p w:rsidR="000A6E82" w:rsidRPr="000A6E82" w:rsidRDefault="000A6E82" w:rsidP="000C2F7A">
            <w:pPr>
              <w:suppressAutoHyphens/>
              <w:spacing w:after="0" w:line="276" w:lineRule="auto"/>
              <w:rPr>
                <w:rFonts w:ascii="Times New Roman" w:eastAsia="Times New Roman" w:hAnsi="Times New Roman" w:cs="Times New Roman"/>
                <w:sz w:val="24"/>
                <w:szCs w:val="24"/>
                <w:lang w:eastAsia="ar-SA"/>
              </w:rPr>
            </w:pPr>
            <w:r w:rsidRPr="000A6E82">
              <w:rPr>
                <w:rFonts w:ascii="Times New Roman" w:eastAsia="Times New Roman" w:hAnsi="Times New Roman" w:cs="Times New Roman"/>
                <w:sz w:val="24"/>
                <w:szCs w:val="24"/>
                <w:lang w:eastAsia="ru-RU"/>
              </w:rPr>
              <w:t>Прик</w:t>
            </w:r>
            <w:r w:rsidR="00742566">
              <w:rPr>
                <w:rFonts w:ascii="Times New Roman" w:eastAsia="Times New Roman" w:hAnsi="Times New Roman" w:cs="Times New Roman"/>
                <w:sz w:val="24"/>
                <w:szCs w:val="24"/>
                <w:lang w:eastAsia="ru-RU"/>
              </w:rPr>
              <w:t>аз № _70</w:t>
            </w:r>
            <w:r>
              <w:rPr>
                <w:rFonts w:ascii="Times New Roman" w:eastAsia="Times New Roman" w:hAnsi="Times New Roman" w:cs="Times New Roman"/>
                <w:sz w:val="24"/>
                <w:szCs w:val="24"/>
                <w:lang w:eastAsia="ru-RU"/>
              </w:rPr>
              <w:t xml:space="preserve">_ от </w:t>
            </w:r>
            <w:r w:rsidR="000C2F7A">
              <w:rPr>
                <w:rFonts w:ascii="Times New Roman" w:eastAsia="Times New Roman" w:hAnsi="Times New Roman" w:cs="Times New Roman"/>
                <w:sz w:val="24"/>
                <w:szCs w:val="24"/>
                <w:lang w:eastAsia="ru-RU"/>
              </w:rPr>
              <w:t>30.08.</w:t>
            </w:r>
            <w:r>
              <w:rPr>
                <w:rFonts w:ascii="Times New Roman" w:eastAsia="Times New Roman" w:hAnsi="Times New Roman" w:cs="Times New Roman"/>
                <w:sz w:val="24"/>
                <w:szCs w:val="24"/>
                <w:lang w:eastAsia="ru-RU"/>
              </w:rPr>
              <w:t xml:space="preserve"> 2019</w:t>
            </w:r>
            <w:r w:rsidRPr="000A6E82">
              <w:rPr>
                <w:rFonts w:ascii="Times New Roman" w:eastAsia="Times New Roman" w:hAnsi="Times New Roman" w:cs="Times New Roman"/>
                <w:sz w:val="24"/>
                <w:szCs w:val="24"/>
                <w:lang w:eastAsia="ru-RU"/>
              </w:rPr>
              <w:t xml:space="preserve"> г.</w:t>
            </w:r>
          </w:p>
        </w:tc>
      </w:tr>
    </w:tbl>
    <w:p w:rsidR="000A6E82" w:rsidRPr="000A6E82" w:rsidRDefault="000A6E82" w:rsidP="000A6E82">
      <w:pPr>
        <w:spacing w:after="0" w:line="240" w:lineRule="auto"/>
        <w:jc w:val="both"/>
        <w:rPr>
          <w:rFonts w:ascii="Times New Roman" w:eastAsia="Arial" w:hAnsi="Times New Roman" w:cs="Times New Roman"/>
          <w:color w:val="000000"/>
          <w:sz w:val="24"/>
          <w:szCs w:val="24"/>
          <w:lang w:eastAsia="ru-RU"/>
        </w:rPr>
      </w:pPr>
      <w:r w:rsidRPr="000A6E82">
        <w:rPr>
          <w:rFonts w:ascii="Times New Roman" w:eastAsia="Arial" w:hAnsi="Times New Roman" w:cs="Times New Roman"/>
          <w:color w:val="000000"/>
          <w:sz w:val="24"/>
          <w:szCs w:val="24"/>
          <w:lang w:eastAsia="ru-RU"/>
        </w:rPr>
        <w:t>Согласовано</w:t>
      </w:r>
    </w:p>
    <w:p w:rsidR="000A6E82" w:rsidRPr="000A6E82" w:rsidRDefault="000A6E82" w:rsidP="000A6E82">
      <w:pPr>
        <w:spacing w:after="0" w:line="240" w:lineRule="auto"/>
        <w:jc w:val="both"/>
        <w:rPr>
          <w:rFonts w:ascii="Times New Roman" w:eastAsia="Arial" w:hAnsi="Times New Roman" w:cs="Times New Roman"/>
          <w:color w:val="000000"/>
          <w:sz w:val="24"/>
          <w:szCs w:val="24"/>
          <w:lang w:eastAsia="ru-RU"/>
        </w:rPr>
      </w:pPr>
      <w:r w:rsidRPr="000A6E82">
        <w:rPr>
          <w:rFonts w:ascii="Times New Roman" w:eastAsia="Arial" w:hAnsi="Times New Roman" w:cs="Times New Roman"/>
          <w:color w:val="000000"/>
          <w:sz w:val="24"/>
          <w:szCs w:val="24"/>
          <w:lang w:eastAsia="ru-RU"/>
        </w:rPr>
        <w:t>Председатель ПК</w:t>
      </w:r>
    </w:p>
    <w:p w:rsidR="000A6E82" w:rsidRPr="000A6E82" w:rsidRDefault="00BC389F" w:rsidP="000A6E82">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___________ ____</w:t>
      </w:r>
      <w:proofErr w:type="spellStart"/>
      <w:r>
        <w:rPr>
          <w:rFonts w:ascii="Times New Roman" w:eastAsia="Arial" w:hAnsi="Times New Roman" w:cs="Times New Roman"/>
          <w:color w:val="000000"/>
          <w:sz w:val="24"/>
          <w:szCs w:val="24"/>
          <w:lang w:eastAsia="ru-RU"/>
        </w:rPr>
        <w:t>Шамсудова</w:t>
      </w:r>
      <w:proofErr w:type="spellEnd"/>
      <w:r>
        <w:rPr>
          <w:rFonts w:ascii="Times New Roman" w:eastAsia="Arial" w:hAnsi="Times New Roman" w:cs="Times New Roman"/>
          <w:color w:val="000000"/>
          <w:sz w:val="24"/>
          <w:szCs w:val="24"/>
          <w:lang w:eastAsia="ru-RU"/>
        </w:rPr>
        <w:t xml:space="preserve"> </w:t>
      </w:r>
      <w:proofErr w:type="gramStart"/>
      <w:r>
        <w:rPr>
          <w:rFonts w:ascii="Times New Roman" w:eastAsia="Arial" w:hAnsi="Times New Roman" w:cs="Times New Roman"/>
          <w:color w:val="000000"/>
          <w:sz w:val="24"/>
          <w:szCs w:val="24"/>
          <w:lang w:eastAsia="ru-RU"/>
        </w:rPr>
        <w:t>Э.У.</w:t>
      </w:r>
      <w:r w:rsidR="000A6E82" w:rsidRPr="000A6E82">
        <w:rPr>
          <w:rFonts w:ascii="Times New Roman" w:eastAsia="Arial" w:hAnsi="Times New Roman" w:cs="Times New Roman"/>
          <w:color w:val="000000"/>
          <w:sz w:val="24"/>
          <w:szCs w:val="24"/>
          <w:lang w:eastAsia="ru-RU"/>
        </w:rPr>
        <w:t>.</w:t>
      </w:r>
      <w:proofErr w:type="gramEnd"/>
    </w:p>
    <w:p w:rsidR="000A6E82" w:rsidRPr="000A6E82" w:rsidRDefault="000A6E82" w:rsidP="000A6E82">
      <w:pPr>
        <w:spacing w:after="0" w:line="240" w:lineRule="auto"/>
        <w:rPr>
          <w:rFonts w:ascii="Times New Roman" w:eastAsia="Arial" w:hAnsi="Times New Roman" w:cs="Times New Roman"/>
          <w:color w:val="000000"/>
          <w:sz w:val="28"/>
          <w:szCs w:val="28"/>
          <w:lang w:eastAsia="ru-RU"/>
        </w:rPr>
      </w:pPr>
      <w:r w:rsidRPr="000A6E82">
        <w:rPr>
          <w:rFonts w:ascii="Times New Roman" w:eastAsia="Times New Roman" w:hAnsi="Times New Roman" w:cs="Times New Roman"/>
          <w:color w:val="000000"/>
          <w:sz w:val="28"/>
          <w:szCs w:val="28"/>
          <w:lang w:eastAsia="ru-RU"/>
        </w:rPr>
        <w:t xml:space="preserve">                                                                      </w:t>
      </w:r>
    </w:p>
    <w:p w:rsidR="000A6E82" w:rsidRPr="000A6E82" w:rsidRDefault="000A6E82" w:rsidP="000A6E82">
      <w:pPr>
        <w:spacing w:after="0" w:line="240" w:lineRule="auto"/>
        <w:jc w:val="center"/>
        <w:rPr>
          <w:rFonts w:ascii="Times New Roman" w:eastAsia="Times New Roman" w:hAnsi="Times New Roman" w:cs="Times New Roman"/>
          <w:b/>
          <w:color w:val="000000"/>
          <w:sz w:val="28"/>
          <w:szCs w:val="28"/>
          <w:lang w:eastAsia="ru-RU"/>
        </w:rPr>
      </w:pPr>
    </w:p>
    <w:p w:rsidR="00224245" w:rsidRPr="000A6E82" w:rsidRDefault="00224245" w:rsidP="000A6E82">
      <w:pPr>
        <w:spacing w:after="0" w:line="240" w:lineRule="auto"/>
        <w:jc w:val="center"/>
        <w:rPr>
          <w:rFonts w:ascii="Verdana" w:eastAsia="Times New Roman" w:hAnsi="Verdana" w:cs="Times New Roman"/>
          <w:sz w:val="21"/>
          <w:szCs w:val="21"/>
          <w:lang w:eastAsia="ru-RU"/>
        </w:rPr>
      </w:pPr>
      <w:r w:rsidRPr="00224245">
        <w:rPr>
          <w:rFonts w:ascii="Times New Roman" w:eastAsia="Times New Roman" w:hAnsi="Times New Roman" w:cs="Times New Roman"/>
          <w:sz w:val="24"/>
          <w:szCs w:val="24"/>
          <w:lang w:eastAsia="ru-RU"/>
        </w:rPr>
        <w:t> </w:t>
      </w:r>
    </w:p>
    <w:p w:rsidR="00224245" w:rsidRPr="00224245" w:rsidRDefault="00224245" w:rsidP="00224245">
      <w:pPr>
        <w:spacing w:after="0" w:line="240" w:lineRule="auto"/>
        <w:jc w:val="center"/>
        <w:rPr>
          <w:rFonts w:ascii="Times New Roman" w:eastAsia="Times New Roman" w:hAnsi="Times New Roman" w:cs="Times New Roman"/>
          <w:sz w:val="21"/>
          <w:szCs w:val="21"/>
          <w:lang w:eastAsia="ru-RU"/>
        </w:rPr>
      </w:pPr>
    </w:p>
    <w:p w:rsidR="00224245" w:rsidRPr="00224245" w:rsidRDefault="00611D56" w:rsidP="00611D56">
      <w:pPr>
        <w:spacing w:after="0" w:line="240" w:lineRule="auto"/>
        <w:rPr>
          <w:rFonts w:ascii="Times New Roman" w:eastAsia="Times New Roman" w:hAnsi="Times New Roman" w:cs="Times New Roman"/>
          <w:b/>
          <w:bCs/>
          <w:sz w:val="28"/>
          <w:szCs w:val="28"/>
          <w:lang w:eastAsia="ru-RU"/>
        </w:rPr>
      </w:pPr>
      <w:bookmarkStart w:id="0" w:name="p48"/>
      <w:bookmarkEnd w:id="0"/>
      <w:r>
        <w:rPr>
          <w:rFonts w:ascii="Times New Roman" w:eastAsia="Times New Roman" w:hAnsi="Times New Roman" w:cs="Times New Roman"/>
          <w:b/>
          <w:bCs/>
          <w:sz w:val="28"/>
          <w:szCs w:val="28"/>
          <w:lang w:eastAsia="ru-RU"/>
        </w:rPr>
        <w:t xml:space="preserve">        </w:t>
      </w:r>
      <w:r w:rsidR="009A0E0B">
        <w:rPr>
          <w:rFonts w:ascii="Times New Roman" w:eastAsia="Times New Roman" w:hAnsi="Times New Roman" w:cs="Times New Roman"/>
          <w:b/>
          <w:bCs/>
          <w:sz w:val="28"/>
          <w:szCs w:val="28"/>
          <w:lang w:eastAsia="ru-RU"/>
        </w:rPr>
        <w:t xml:space="preserve">                                           </w:t>
      </w:r>
      <w:r w:rsidR="00224245" w:rsidRPr="00224245">
        <w:rPr>
          <w:rFonts w:ascii="Times New Roman" w:eastAsia="Times New Roman" w:hAnsi="Times New Roman" w:cs="Times New Roman"/>
          <w:b/>
          <w:bCs/>
          <w:sz w:val="28"/>
          <w:szCs w:val="28"/>
          <w:lang w:eastAsia="ru-RU"/>
        </w:rPr>
        <w:t xml:space="preserve"> ПОЛОЖЕНИЕ</w:t>
      </w:r>
    </w:p>
    <w:p w:rsidR="00224245" w:rsidRDefault="00224245" w:rsidP="00224245">
      <w:pPr>
        <w:spacing w:after="0" w:line="240" w:lineRule="auto"/>
        <w:jc w:val="center"/>
        <w:rPr>
          <w:rFonts w:ascii="Times New Roman" w:eastAsia="Times New Roman" w:hAnsi="Times New Roman" w:cs="Times New Roman"/>
          <w:b/>
          <w:bCs/>
          <w:sz w:val="28"/>
          <w:szCs w:val="28"/>
          <w:lang w:eastAsia="ru-RU"/>
        </w:rPr>
      </w:pPr>
      <w:r w:rsidRPr="00224245">
        <w:rPr>
          <w:rFonts w:ascii="Times New Roman" w:eastAsia="Times New Roman" w:hAnsi="Times New Roman" w:cs="Times New Roman"/>
          <w:b/>
          <w:bCs/>
          <w:sz w:val="28"/>
          <w:szCs w:val="28"/>
          <w:lang w:eastAsia="ru-RU"/>
        </w:rPr>
        <w:t>О НОРМАХ ПРОФЕССИОНАЛЬНОЙ ЭТИКИ ПЕДАГОГИЧЕСКИХ РАБОТНИКОВ</w:t>
      </w:r>
    </w:p>
    <w:p w:rsidR="000A6E82" w:rsidRPr="00224245" w:rsidRDefault="000A6E82" w:rsidP="00224245">
      <w:pPr>
        <w:spacing w:after="0" w:line="240" w:lineRule="auto"/>
        <w:jc w:val="center"/>
        <w:rPr>
          <w:rFonts w:ascii="Times New Roman" w:eastAsia="Times New Roman" w:hAnsi="Times New Roman" w:cs="Times New Roman"/>
          <w:b/>
          <w:bCs/>
          <w:sz w:val="28"/>
          <w:szCs w:val="28"/>
          <w:lang w:eastAsia="ru-RU"/>
        </w:rPr>
      </w:pPr>
    </w:p>
    <w:p w:rsidR="00224245" w:rsidRPr="00224245" w:rsidRDefault="00224245" w:rsidP="00224245">
      <w:pPr>
        <w:spacing w:after="0" w:line="240" w:lineRule="auto"/>
        <w:ind w:firstLine="540"/>
        <w:jc w:val="both"/>
        <w:rPr>
          <w:rFonts w:ascii="Verdana" w:eastAsia="Times New Roman" w:hAnsi="Verdana" w:cs="Times New Roman"/>
          <w:sz w:val="28"/>
          <w:szCs w:val="28"/>
          <w:lang w:eastAsia="ru-RU"/>
        </w:rPr>
      </w:pPr>
      <w:r w:rsidRPr="00224245">
        <w:rPr>
          <w:rFonts w:ascii="Times New Roman" w:eastAsia="Times New Roman" w:hAnsi="Times New Roman" w:cs="Times New Roman"/>
          <w:sz w:val="28"/>
          <w:szCs w:val="28"/>
          <w:lang w:eastAsia="ru-RU"/>
        </w:rPr>
        <w:t> </w:t>
      </w:r>
    </w:p>
    <w:p w:rsidR="00224245" w:rsidRPr="00224245" w:rsidRDefault="00224245" w:rsidP="00224245">
      <w:pPr>
        <w:spacing w:after="0" w:line="240" w:lineRule="auto"/>
        <w:jc w:val="center"/>
        <w:rPr>
          <w:rFonts w:ascii="Times New Roman" w:eastAsia="Times New Roman" w:hAnsi="Times New Roman" w:cs="Times New Roman"/>
          <w:sz w:val="28"/>
          <w:szCs w:val="28"/>
          <w:lang w:eastAsia="ru-RU"/>
        </w:rPr>
      </w:pPr>
      <w:r w:rsidRPr="00224245">
        <w:rPr>
          <w:rFonts w:ascii="Times New Roman" w:eastAsia="Times New Roman" w:hAnsi="Times New Roman" w:cs="Times New Roman"/>
          <w:b/>
          <w:bCs/>
          <w:sz w:val="28"/>
          <w:szCs w:val="28"/>
          <w:lang w:eastAsia="ru-RU"/>
        </w:rPr>
        <w:t>I. Общие положения</w:t>
      </w:r>
    </w:p>
    <w:p w:rsidR="00224245" w:rsidRPr="00224245" w:rsidRDefault="00224245" w:rsidP="00224245">
      <w:pPr>
        <w:spacing w:after="0" w:line="240" w:lineRule="auto"/>
        <w:jc w:val="center"/>
        <w:rPr>
          <w:rFonts w:ascii="Verdana" w:eastAsia="Times New Roman" w:hAnsi="Verdana" w:cs="Times New Roman"/>
          <w:sz w:val="28"/>
          <w:szCs w:val="28"/>
          <w:lang w:eastAsia="ru-RU"/>
        </w:rPr>
      </w:pPr>
      <w:r w:rsidRPr="00224245">
        <w:rPr>
          <w:rFonts w:ascii="Times New Roman" w:eastAsia="Times New Roman" w:hAnsi="Times New Roman" w:cs="Times New Roman"/>
          <w:sz w:val="28"/>
          <w:szCs w:val="28"/>
          <w:lang w:eastAsia="ru-RU"/>
        </w:rPr>
        <w:t> </w:t>
      </w:r>
    </w:p>
    <w:p w:rsidR="00224245" w:rsidRPr="00224245" w:rsidRDefault="00224245" w:rsidP="00636452">
      <w:pPr>
        <w:spacing w:after="0" w:line="240" w:lineRule="auto"/>
        <w:ind w:firstLine="540"/>
        <w:jc w:val="both"/>
        <w:rPr>
          <w:rFonts w:ascii="Verdana" w:eastAsia="Times New Roman" w:hAnsi="Verdana" w:cs="Times New Roman"/>
          <w:sz w:val="28"/>
          <w:szCs w:val="28"/>
          <w:lang w:eastAsia="ru-RU"/>
        </w:rPr>
      </w:pPr>
      <w:r w:rsidRPr="00224245">
        <w:rPr>
          <w:rFonts w:ascii="Times New Roman" w:eastAsia="Times New Roman" w:hAnsi="Times New Roman" w:cs="Times New Roman"/>
          <w:sz w:val="28"/>
          <w:szCs w:val="28"/>
          <w:lang w:eastAsia="ru-RU"/>
        </w:rPr>
        <w:t>1.</w:t>
      </w:r>
      <w:r w:rsidR="00281A3A">
        <w:rPr>
          <w:rFonts w:ascii="Times New Roman" w:eastAsia="Times New Roman" w:hAnsi="Times New Roman" w:cs="Times New Roman"/>
          <w:sz w:val="28"/>
          <w:szCs w:val="28"/>
          <w:lang w:eastAsia="ru-RU"/>
        </w:rPr>
        <w:t>1.</w:t>
      </w:r>
      <w:r w:rsidR="00611D56">
        <w:rPr>
          <w:rFonts w:ascii="Times New Roman" w:eastAsia="Times New Roman" w:hAnsi="Times New Roman" w:cs="Times New Roman"/>
          <w:sz w:val="28"/>
          <w:szCs w:val="28"/>
          <w:lang w:eastAsia="ru-RU"/>
        </w:rPr>
        <w:t xml:space="preserve"> П</w:t>
      </w:r>
      <w:r w:rsidRPr="00224245">
        <w:rPr>
          <w:rFonts w:ascii="Times New Roman" w:eastAsia="Times New Roman" w:hAnsi="Times New Roman" w:cs="Times New Roman"/>
          <w:sz w:val="28"/>
          <w:szCs w:val="28"/>
          <w:lang w:eastAsia="ru-RU"/>
        </w:rPr>
        <w:t>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w:t>
      </w:r>
      <w:r w:rsidR="00611D56">
        <w:rPr>
          <w:rFonts w:ascii="Times New Roman" w:eastAsia="Times New Roman" w:hAnsi="Times New Roman" w:cs="Times New Roman"/>
          <w:sz w:val="28"/>
          <w:szCs w:val="28"/>
          <w:lang w:eastAsia="ru-RU"/>
        </w:rPr>
        <w:t>о закона от 29 декабря 2012 г. №</w:t>
      </w:r>
      <w:r w:rsidRPr="00224245">
        <w:rPr>
          <w:rFonts w:ascii="Times New Roman" w:eastAsia="Times New Roman" w:hAnsi="Times New Roman" w:cs="Times New Roman"/>
          <w:sz w:val="28"/>
          <w:szCs w:val="28"/>
          <w:lang w:eastAsia="ru-RU"/>
        </w:rPr>
        <w:t xml:space="preserve"> 273-ФЗ "Об образовании в Российской Федерации" и Федеральног</w:t>
      </w:r>
      <w:r w:rsidR="00611D56">
        <w:rPr>
          <w:rFonts w:ascii="Times New Roman" w:eastAsia="Times New Roman" w:hAnsi="Times New Roman" w:cs="Times New Roman"/>
          <w:sz w:val="28"/>
          <w:szCs w:val="28"/>
          <w:lang w:eastAsia="ru-RU"/>
        </w:rPr>
        <w:t>о закона от 29 декабря 2010 г. №</w:t>
      </w:r>
      <w:r w:rsidRPr="00224245">
        <w:rPr>
          <w:rFonts w:ascii="Times New Roman" w:eastAsia="Times New Roman" w:hAnsi="Times New Roman" w:cs="Times New Roman"/>
          <w:sz w:val="28"/>
          <w:szCs w:val="28"/>
          <w:lang w:eastAsia="ru-RU"/>
        </w:rPr>
        <w:t xml:space="preserve"> 436-ФЗ "О защите детей от информации, причиняющ</w:t>
      </w:r>
      <w:r w:rsidR="00636452">
        <w:rPr>
          <w:rFonts w:ascii="Times New Roman" w:eastAsia="Times New Roman" w:hAnsi="Times New Roman" w:cs="Times New Roman"/>
          <w:sz w:val="28"/>
          <w:szCs w:val="28"/>
          <w:lang w:eastAsia="ru-RU"/>
        </w:rPr>
        <w:t xml:space="preserve">ей вред их здоровью и развитию", </w:t>
      </w:r>
      <w:r w:rsidR="00636452" w:rsidRPr="00735106">
        <w:rPr>
          <w:rFonts w:ascii="Times New Roman" w:eastAsia="Times New Roman" w:hAnsi="Times New Roman" w:cs="Times New Roman"/>
          <w:color w:val="000000"/>
          <w:sz w:val="28"/>
          <w:szCs w:val="28"/>
          <w:lang w:eastAsia="ru-RU"/>
        </w:rPr>
        <w:t>с у</w:t>
      </w:r>
      <w:r w:rsidR="00735106" w:rsidRPr="00735106">
        <w:rPr>
          <w:rFonts w:ascii="Times New Roman" w:eastAsia="Times New Roman" w:hAnsi="Times New Roman" w:cs="Times New Roman"/>
          <w:color w:val="000000"/>
          <w:sz w:val="28"/>
          <w:szCs w:val="28"/>
          <w:lang w:eastAsia="ru-RU"/>
        </w:rPr>
        <w:t>четом мнения</w:t>
      </w:r>
      <w:r w:rsidR="00735106">
        <w:rPr>
          <w:rFonts w:ascii="Times New Roman" w:eastAsia="Times New Roman" w:hAnsi="Times New Roman" w:cs="Times New Roman"/>
          <w:b/>
          <w:color w:val="000000"/>
          <w:sz w:val="28"/>
          <w:szCs w:val="28"/>
          <w:lang w:eastAsia="ru-RU"/>
        </w:rPr>
        <w:t xml:space="preserve"> </w:t>
      </w:r>
      <w:r w:rsidR="00735106">
        <w:rPr>
          <w:rFonts w:ascii="Times New Roman" w:eastAsia="Times New Roman" w:hAnsi="Times New Roman" w:cs="Times New Roman"/>
          <w:color w:val="000000"/>
          <w:sz w:val="28"/>
          <w:szCs w:val="28"/>
          <w:lang w:eastAsia="ru-RU"/>
        </w:rPr>
        <w:t xml:space="preserve"> совета</w:t>
      </w:r>
      <w:r w:rsidR="00636452" w:rsidRPr="000D5EB2">
        <w:rPr>
          <w:rFonts w:ascii="Times New Roman" w:eastAsia="Times New Roman" w:hAnsi="Times New Roman" w:cs="Times New Roman"/>
          <w:color w:val="000000"/>
          <w:sz w:val="28"/>
          <w:szCs w:val="28"/>
          <w:lang w:eastAsia="ru-RU"/>
        </w:rPr>
        <w:t xml:space="preserve"> родителей, а также представительных органов рабо</w:t>
      </w:r>
      <w:r w:rsidR="00636452">
        <w:rPr>
          <w:rFonts w:ascii="Times New Roman" w:eastAsia="Times New Roman" w:hAnsi="Times New Roman" w:cs="Times New Roman"/>
          <w:color w:val="000000"/>
          <w:sz w:val="28"/>
          <w:szCs w:val="28"/>
          <w:lang w:eastAsia="ru-RU"/>
        </w:rPr>
        <w:t xml:space="preserve">тников этой организации </w:t>
      </w:r>
      <w:r w:rsidR="00636452" w:rsidRPr="00735106">
        <w:rPr>
          <w:rFonts w:ascii="Times New Roman" w:eastAsia="Times New Roman" w:hAnsi="Times New Roman" w:cs="Times New Roman"/>
          <w:color w:val="000000"/>
          <w:sz w:val="28"/>
          <w:szCs w:val="28"/>
          <w:lang w:eastAsia="ru-RU"/>
        </w:rPr>
        <w:t>(профсоюз).</w:t>
      </w:r>
    </w:p>
    <w:p w:rsidR="00224245" w:rsidRDefault="00281A3A" w:rsidP="0022424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24245" w:rsidRPr="00224245">
        <w:rPr>
          <w:rFonts w:ascii="Times New Roman" w:eastAsia="Times New Roman" w:hAnsi="Times New Roman" w:cs="Times New Roman"/>
          <w:sz w:val="28"/>
          <w:szCs w:val="28"/>
          <w:lang w:eastAsia="ru-RU"/>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636452" w:rsidRDefault="00636452" w:rsidP="00224245">
      <w:pPr>
        <w:spacing w:after="0" w:line="240" w:lineRule="auto"/>
        <w:jc w:val="center"/>
        <w:rPr>
          <w:rFonts w:ascii="Times New Roman" w:eastAsia="Times New Roman" w:hAnsi="Times New Roman" w:cs="Times New Roman"/>
          <w:color w:val="000000"/>
          <w:sz w:val="28"/>
          <w:szCs w:val="28"/>
          <w:lang w:eastAsia="ru-RU"/>
        </w:rPr>
      </w:pPr>
      <w:bookmarkStart w:id="1" w:name="p56"/>
      <w:bookmarkEnd w:id="1"/>
    </w:p>
    <w:p w:rsidR="00224245" w:rsidRPr="00224245" w:rsidRDefault="00224245" w:rsidP="00224245">
      <w:pPr>
        <w:spacing w:after="0" w:line="240" w:lineRule="auto"/>
        <w:jc w:val="center"/>
        <w:rPr>
          <w:rFonts w:ascii="Times New Roman" w:eastAsia="Times New Roman" w:hAnsi="Times New Roman" w:cs="Times New Roman"/>
          <w:sz w:val="28"/>
          <w:szCs w:val="28"/>
          <w:lang w:eastAsia="ru-RU"/>
        </w:rPr>
      </w:pPr>
      <w:r w:rsidRPr="00224245">
        <w:rPr>
          <w:rFonts w:ascii="Times New Roman" w:eastAsia="Times New Roman" w:hAnsi="Times New Roman" w:cs="Times New Roman"/>
          <w:b/>
          <w:bCs/>
          <w:sz w:val="28"/>
          <w:szCs w:val="28"/>
          <w:lang w:eastAsia="ru-RU"/>
        </w:rPr>
        <w:t>II. Нормы профессиональной этики педагогических работников</w:t>
      </w:r>
    </w:p>
    <w:p w:rsidR="00224245" w:rsidRPr="00224245" w:rsidRDefault="00224245" w:rsidP="00224245">
      <w:pPr>
        <w:spacing w:after="0" w:line="240" w:lineRule="auto"/>
        <w:ind w:firstLine="540"/>
        <w:jc w:val="both"/>
        <w:rPr>
          <w:rFonts w:ascii="Verdana" w:eastAsia="Times New Roman" w:hAnsi="Verdana" w:cs="Times New Roman"/>
          <w:sz w:val="28"/>
          <w:szCs w:val="28"/>
          <w:lang w:eastAsia="ru-RU"/>
        </w:rPr>
      </w:pPr>
      <w:r w:rsidRPr="00224245">
        <w:rPr>
          <w:rFonts w:ascii="Times New Roman" w:eastAsia="Times New Roman" w:hAnsi="Times New Roman" w:cs="Times New Roman"/>
          <w:sz w:val="28"/>
          <w:szCs w:val="28"/>
          <w:lang w:eastAsia="ru-RU"/>
        </w:rPr>
        <w:t> </w:t>
      </w:r>
    </w:p>
    <w:p w:rsidR="00224245" w:rsidRPr="00224245" w:rsidRDefault="00281A3A" w:rsidP="00224245">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2.1</w:t>
      </w:r>
      <w:r w:rsidR="00224245" w:rsidRPr="00224245">
        <w:rPr>
          <w:rFonts w:ascii="Times New Roman" w:eastAsia="Times New Roman" w:hAnsi="Times New Roman" w:cs="Times New Roman"/>
          <w:sz w:val="28"/>
          <w:szCs w:val="28"/>
          <w:lang w:eastAsia="ru-RU"/>
        </w:rPr>
        <w:t>. Педагогические работники, сознавая ответственность перед государством, обществом и гражданами, призваны:</w:t>
      </w:r>
    </w:p>
    <w:p w:rsidR="00224245" w:rsidRPr="00224245" w:rsidRDefault="00224245" w:rsidP="00224245">
      <w:pPr>
        <w:spacing w:after="0" w:line="240" w:lineRule="auto"/>
        <w:ind w:firstLine="540"/>
        <w:jc w:val="both"/>
        <w:rPr>
          <w:rFonts w:ascii="Verdana" w:eastAsia="Times New Roman" w:hAnsi="Verdana" w:cs="Times New Roman"/>
          <w:sz w:val="28"/>
          <w:szCs w:val="28"/>
          <w:lang w:eastAsia="ru-RU"/>
        </w:rPr>
      </w:pPr>
      <w:r w:rsidRPr="00224245">
        <w:rPr>
          <w:rFonts w:ascii="Times New Roman" w:eastAsia="Times New Roman" w:hAnsi="Times New Roman" w:cs="Times New Roman"/>
          <w:sz w:val="28"/>
          <w:szCs w:val="28"/>
          <w:lang w:eastAsia="ru-RU"/>
        </w:rPr>
        <w:t>а) уважать честь и достоинство обучающихся и других участников образовательных отношений;</w:t>
      </w:r>
    </w:p>
    <w:p w:rsidR="00224245" w:rsidRPr="00224245" w:rsidRDefault="00224245" w:rsidP="00224245">
      <w:pPr>
        <w:spacing w:after="0" w:line="240" w:lineRule="auto"/>
        <w:ind w:firstLine="540"/>
        <w:jc w:val="both"/>
        <w:rPr>
          <w:rFonts w:ascii="Verdana" w:eastAsia="Times New Roman" w:hAnsi="Verdana" w:cs="Times New Roman"/>
          <w:sz w:val="28"/>
          <w:szCs w:val="28"/>
          <w:lang w:eastAsia="ru-RU"/>
        </w:rPr>
      </w:pPr>
      <w:r w:rsidRPr="00224245">
        <w:rPr>
          <w:rFonts w:ascii="Times New Roman" w:eastAsia="Times New Roman" w:hAnsi="Times New Roman" w:cs="Times New Roman"/>
          <w:sz w:val="28"/>
          <w:szCs w:val="28"/>
          <w:lang w:eastAsia="ru-RU"/>
        </w:rPr>
        <w:lastRenderedPageBreak/>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24245" w:rsidRPr="00224245" w:rsidRDefault="00224245" w:rsidP="00224245">
      <w:pPr>
        <w:spacing w:after="0" w:line="240" w:lineRule="auto"/>
        <w:ind w:firstLine="540"/>
        <w:jc w:val="both"/>
        <w:rPr>
          <w:rFonts w:ascii="Verdana" w:eastAsia="Times New Roman" w:hAnsi="Verdana" w:cs="Times New Roman"/>
          <w:sz w:val="28"/>
          <w:szCs w:val="28"/>
          <w:lang w:eastAsia="ru-RU"/>
        </w:rPr>
      </w:pPr>
      <w:r w:rsidRPr="00224245">
        <w:rPr>
          <w:rFonts w:ascii="Times New Roman" w:eastAsia="Times New Roman" w:hAnsi="Times New Roman" w:cs="Times New Roman"/>
          <w:sz w:val="28"/>
          <w:szCs w:val="28"/>
          <w:lang w:eastAsia="ru-RU"/>
        </w:rPr>
        <w:t>в) проявлять доброжелательность, вежливость, тактичность и внимательность к обучающимся, их родителям (законным представителям) и коллегам;</w:t>
      </w:r>
    </w:p>
    <w:p w:rsidR="00224245" w:rsidRPr="00224245" w:rsidRDefault="00224245" w:rsidP="00224245">
      <w:pPr>
        <w:spacing w:after="0" w:line="240" w:lineRule="auto"/>
        <w:ind w:firstLine="540"/>
        <w:jc w:val="both"/>
        <w:rPr>
          <w:rFonts w:ascii="Verdana" w:eastAsia="Times New Roman" w:hAnsi="Verdana" w:cs="Times New Roman"/>
          <w:sz w:val="28"/>
          <w:szCs w:val="28"/>
          <w:lang w:eastAsia="ru-RU"/>
        </w:rPr>
      </w:pPr>
      <w:r w:rsidRPr="00224245">
        <w:rPr>
          <w:rFonts w:ascii="Times New Roman" w:eastAsia="Times New Roman" w:hAnsi="Times New Roman" w:cs="Times New Roman"/>
          <w:sz w:val="28"/>
          <w:szCs w:val="28"/>
          <w:lang w:eastAsia="ru-RU"/>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224245" w:rsidRPr="00224245" w:rsidRDefault="00224245" w:rsidP="00224245">
      <w:pPr>
        <w:spacing w:after="0" w:line="240" w:lineRule="auto"/>
        <w:ind w:firstLine="540"/>
        <w:jc w:val="both"/>
        <w:rPr>
          <w:rFonts w:ascii="Verdana" w:eastAsia="Times New Roman" w:hAnsi="Verdana" w:cs="Times New Roman"/>
          <w:sz w:val="28"/>
          <w:szCs w:val="28"/>
          <w:lang w:eastAsia="ru-RU"/>
        </w:rPr>
      </w:pPr>
      <w:r w:rsidRPr="00224245">
        <w:rPr>
          <w:rFonts w:ascii="Times New Roman" w:eastAsia="Times New Roman" w:hAnsi="Times New Roman" w:cs="Times New Roman"/>
          <w:sz w:val="28"/>
          <w:szCs w:val="28"/>
          <w:lang w:eastAsia="ru-RU"/>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24245" w:rsidRPr="00735106" w:rsidRDefault="00224245" w:rsidP="00224245">
      <w:pPr>
        <w:spacing w:after="0" w:line="240" w:lineRule="auto"/>
        <w:ind w:firstLine="540"/>
        <w:jc w:val="both"/>
        <w:rPr>
          <w:rFonts w:ascii="Verdana" w:eastAsia="Times New Roman" w:hAnsi="Verdana" w:cs="Times New Roman"/>
          <w:sz w:val="28"/>
          <w:szCs w:val="28"/>
          <w:lang w:eastAsia="ru-RU"/>
        </w:rPr>
      </w:pPr>
      <w:r w:rsidRPr="00224245">
        <w:rPr>
          <w:rFonts w:ascii="Times New Roman" w:eastAsia="Times New Roman" w:hAnsi="Times New Roman" w:cs="Times New Roman"/>
          <w:b/>
          <w:sz w:val="28"/>
          <w:szCs w:val="28"/>
          <w:lang w:eastAsia="ru-RU"/>
        </w:rPr>
        <w:t xml:space="preserve">е) </w:t>
      </w:r>
      <w:r w:rsidRPr="00735106">
        <w:rPr>
          <w:rFonts w:ascii="Times New Roman" w:eastAsia="Times New Roman" w:hAnsi="Times New Roman" w:cs="Times New Roman"/>
          <w:sz w:val="28"/>
          <w:szCs w:val="28"/>
          <w:lang w:eastAsia="ru-RU"/>
        </w:rPr>
        <w:t>придерживаться внешнего вида, соответствующего задачам реализуемой образовательной программы;</w:t>
      </w:r>
    </w:p>
    <w:p w:rsidR="00224245" w:rsidRPr="00735106" w:rsidRDefault="00224245" w:rsidP="00224245">
      <w:pPr>
        <w:spacing w:after="0" w:line="240" w:lineRule="auto"/>
        <w:ind w:firstLine="540"/>
        <w:jc w:val="both"/>
        <w:rPr>
          <w:rFonts w:ascii="Verdana" w:eastAsia="Times New Roman" w:hAnsi="Verdana" w:cs="Times New Roman"/>
          <w:sz w:val="28"/>
          <w:szCs w:val="28"/>
          <w:lang w:eastAsia="ru-RU"/>
        </w:rPr>
      </w:pPr>
      <w:bookmarkStart w:id="2" w:name="p65"/>
      <w:bookmarkEnd w:id="2"/>
      <w:r w:rsidRPr="00735106">
        <w:rPr>
          <w:rFonts w:ascii="Times New Roman" w:eastAsia="Times New Roman" w:hAnsi="Times New Roman" w:cs="Times New Roman"/>
          <w:sz w:val="28"/>
          <w:szCs w:val="28"/>
          <w:lang w:eastAsia="ru-RU"/>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224245" w:rsidRDefault="00224245" w:rsidP="00224245">
      <w:pPr>
        <w:spacing w:after="0" w:line="240" w:lineRule="auto"/>
        <w:ind w:firstLine="540"/>
        <w:jc w:val="both"/>
        <w:rPr>
          <w:rFonts w:ascii="Times New Roman" w:eastAsia="Times New Roman" w:hAnsi="Times New Roman" w:cs="Times New Roman"/>
          <w:sz w:val="28"/>
          <w:szCs w:val="28"/>
          <w:lang w:eastAsia="ru-RU"/>
        </w:rPr>
      </w:pPr>
      <w:r w:rsidRPr="00224245">
        <w:rPr>
          <w:rFonts w:ascii="Times New Roman" w:eastAsia="Times New Roman" w:hAnsi="Times New Roman" w:cs="Times New Roman"/>
          <w:sz w:val="28"/>
          <w:szCs w:val="28"/>
          <w:lang w:eastAsia="ru-RU"/>
        </w:rPr>
        <w:t>з) избегать ситуаций, способных нанести вред чести, достоинству и деловой репутации педагогического работника и (или) организации, осуществляющ</w:t>
      </w:r>
      <w:r w:rsidR="004C160D">
        <w:rPr>
          <w:rFonts w:ascii="Times New Roman" w:eastAsia="Times New Roman" w:hAnsi="Times New Roman" w:cs="Times New Roman"/>
          <w:sz w:val="28"/>
          <w:szCs w:val="28"/>
          <w:lang w:eastAsia="ru-RU"/>
        </w:rPr>
        <w:t>ей образовательную деятельность;</w:t>
      </w:r>
    </w:p>
    <w:p w:rsidR="004C160D" w:rsidRPr="004C160D" w:rsidRDefault="004C160D" w:rsidP="004C160D">
      <w:pPr>
        <w:shd w:val="clear" w:color="auto" w:fill="FFFFFF"/>
        <w:spacing w:after="0" w:line="240" w:lineRule="auto"/>
        <w:ind w:firstLine="540"/>
        <w:jc w:val="both"/>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 xml:space="preserve">и) </w:t>
      </w:r>
      <w:r w:rsidRPr="004C160D">
        <w:rPr>
          <w:rFonts w:ascii="Times New Roman" w:eastAsia="Times New Roman" w:hAnsi="Times New Roman" w:cs="Times New Roman"/>
          <w:color w:val="000000"/>
          <w:sz w:val="28"/>
          <w:szCs w:val="28"/>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C160D" w:rsidRPr="004C160D" w:rsidRDefault="004C160D" w:rsidP="004C160D">
      <w:pPr>
        <w:shd w:val="clear" w:color="auto" w:fill="FFFFFF"/>
        <w:spacing w:after="0" w:line="240" w:lineRule="auto"/>
        <w:ind w:firstLine="540"/>
        <w:jc w:val="both"/>
        <w:rPr>
          <w:rFonts w:ascii="Arial" w:eastAsia="Times New Roman" w:hAnsi="Arial" w:cs="Arial"/>
          <w:sz w:val="28"/>
          <w:szCs w:val="28"/>
          <w:lang w:eastAsia="ru-RU"/>
        </w:rPr>
      </w:pPr>
      <w:r w:rsidRPr="004C160D">
        <w:rPr>
          <w:rFonts w:ascii="Times New Roman" w:eastAsia="Times New Roman" w:hAnsi="Times New Roman" w:cs="Times New Roman"/>
          <w:sz w:val="28"/>
          <w:szCs w:val="28"/>
          <w:lang w:eastAsia="ru-RU"/>
        </w:rPr>
        <w:t>к) воздерживаться от поведения, которое могло бы вызвать сомнение в добросовестном исполнении педагогическим работником трудовых обязанностей, а также избегать конфликтных ситуаций, способных нанести ущерб его репутации или авторитету организации, осуществляющей образовательную деятельность.</w:t>
      </w:r>
    </w:p>
    <w:p w:rsidR="00281A3A" w:rsidRPr="00281A3A" w:rsidRDefault="00281A3A" w:rsidP="00281A3A">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2.2. </w:t>
      </w:r>
      <w:r w:rsidRPr="00281A3A">
        <w:rPr>
          <w:rFonts w:ascii="Times New Roman" w:eastAsia="Times New Roman" w:hAnsi="Times New Roman" w:cs="Times New Roman"/>
          <w:color w:val="000000"/>
          <w:sz w:val="28"/>
          <w:szCs w:val="28"/>
          <w:lang w:eastAsia="ru-RU"/>
        </w:rPr>
        <w:t>При выполнении трудовых обязанностей педагогическим работникам следует исходить из конституционного положения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24245" w:rsidRDefault="00224245" w:rsidP="00611D56">
      <w:pPr>
        <w:spacing w:after="0" w:line="240" w:lineRule="auto"/>
        <w:jc w:val="both"/>
        <w:rPr>
          <w:rFonts w:ascii="Verdana" w:eastAsia="Times New Roman" w:hAnsi="Verdana" w:cs="Times New Roman"/>
          <w:sz w:val="28"/>
          <w:szCs w:val="28"/>
          <w:lang w:eastAsia="ru-RU"/>
        </w:rPr>
      </w:pPr>
    </w:p>
    <w:p w:rsidR="000C2F7A" w:rsidRDefault="000C2F7A" w:rsidP="00611D56">
      <w:pPr>
        <w:spacing w:after="0" w:line="240" w:lineRule="auto"/>
        <w:jc w:val="both"/>
        <w:rPr>
          <w:rFonts w:ascii="Verdana" w:eastAsia="Times New Roman" w:hAnsi="Verdana" w:cs="Times New Roman"/>
          <w:sz w:val="28"/>
          <w:szCs w:val="28"/>
          <w:lang w:eastAsia="ru-RU"/>
        </w:rPr>
      </w:pPr>
    </w:p>
    <w:p w:rsidR="000C2F7A" w:rsidRDefault="000C2F7A" w:rsidP="00611D56">
      <w:pPr>
        <w:spacing w:after="0" w:line="240" w:lineRule="auto"/>
        <w:jc w:val="both"/>
        <w:rPr>
          <w:rFonts w:ascii="Verdana" w:eastAsia="Times New Roman" w:hAnsi="Verdana" w:cs="Times New Roman"/>
          <w:sz w:val="28"/>
          <w:szCs w:val="28"/>
          <w:lang w:eastAsia="ru-RU"/>
        </w:rPr>
      </w:pPr>
    </w:p>
    <w:p w:rsidR="000C2F7A" w:rsidRDefault="000C2F7A" w:rsidP="00611D56">
      <w:pPr>
        <w:spacing w:after="0" w:line="240" w:lineRule="auto"/>
        <w:jc w:val="both"/>
        <w:rPr>
          <w:rFonts w:ascii="Verdana" w:eastAsia="Times New Roman" w:hAnsi="Verdana" w:cs="Times New Roman"/>
          <w:sz w:val="28"/>
          <w:szCs w:val="28"/>
          <w:lang w:eastAsia="ru-RU"/>
        </w:rPr>
      </w:pPr>
    </w:p>
    <w:p w:rsidR="000C2F7A" w:rsidRPr="00281A3A" w:rsidRDefault="000C2F7A" w:rsidP="00611D56">
      <w:pPr>
        <w:spacing w:after="0" w:line="240" w:lineRule="auto"/>
        <w:jc w:val="both"/>
        <w:rPr>
          <w:rFonts w:ascii="Verdana" w:eastAsia="Times New Roman" w:hAnsi="Verdana" w:cs="Times New Roman"/>
          <w:sz w:val="28"/>
          <w:szCs w:val="28"/>
          <w:lang w:eastAsia="ru-RU"/>
        </w:rPr>
      </w:pPr>
    </w:p>
    <w:p w:rsidR="00224245" w:rsidRPr="00224245" w:rsidRDefault="00224245" w:rsidP="00224245">
      <w:pPr>
        <w:spacing w:after="0" w:line="240" w:lineRule="auto"/>
        <w:jc w:val="center"/>
        <w:rPr>
          <w:rFonts w:ascii="Times New Roman" w:eastAsia="Times New Roman" w:hAnsi="Times New Roman" w:cs="Times New Roman"/>
          <w:sz w:val="28"/>
          <w:szCs w:val="28"/>
          <w:lang w:eastAsia="ru-RU"/>
        </w:rPr>
      </w:pPr>
      <w:r w:rsidRPr="00224245">
        <w:rPr>
          <w:rFonts w:ascii="Times New Roman" w:eastAsia="Times New Roman" w:hAnsi="Times New Roman" w:cs="Times New Roman"/>
          <w:b/>
          <w:bCs/>
          <w:sz w:val="28"/>
          <w:szCs w:val="28"/>
          <w:lang w:eastAsia="ru-RU"/>
        </w:rPr>
        <w:lastRenderedPageBreak/>
        <w:t>III. Реализация права педагогических работников</w:t>
      </w:r>
    </w:p>
    <w:p w:rsidR="00224245" w:rsidRPr="00224245" w:rsidRDefault="00224245" w:rsidP="00224245">
      <w:pPr>
        <w:spacing w:after="0" w:line="240" w:lineRule="auto"/>
        <w:jc w:val="center"/>
        <w:rPr>
          <w:rFonts w:ascii="Times New Roman" w:eastAsia="Times New Roman" w:hAnsi="Times New Roman" w:cs="Times New Roman"/>
          <w:sz w:val="28"/>
          <w:szCs w:val="28"/>
          <w:lang w:eastAsia="ru-RU"/>
        </w:rPr>
      </w:pPr>
      <w:r w:rsidRPr="00224245">
        <w:rPr>
          <w:rFonts w:ascii="Times New Roman" w:eastAsia="Times New Roman" w:hAnsi="Times New Roman" w:cs="Times New Roman"/>
          <w:b/>
          <w:bCs/>
          <w:sz w:val="28"/>
          <w:szCs w:val="28"/>
          <w:lang w:eastAsia="ru-RU"/>
        </w:rPr>
        <w:t>на справедливое и объективное расследование нарушения норм</w:t>
      </w:r>
    </w:p>
    <w:p w:rsidR="00224245" w:rsidRPr="00224245" w:rsidRDefault="00224245" w:rsidP="00224245">
      <w:pPr>
        <w:spacing w:after="0" w:line="240" w:lineRule="auto"/>
        <w:jc w:val="center"/>
        <w:rPr>
          <w:rFonts w:ascii="Times New Roman" w:eastAsia="Times New Roman" w:hAnsi="Times New Roman" w:cs="Times New Roman"/>
          <w:sz w:val="28"/>
          <w:szCs w:val="28"/>
          <w:lang w:eastAsia="ru-RU"/>
        </w:rPr>
      </w:pPr>
      <w:r w:rsidRPr="00224245">
        <w:rPr>
          <w:rFonts w:ascii="Times New Roman" w:eastAsia="Times New Roman" w:hAnsi="Times New Roman" w:cs="Times New Roman"/>
          <w:b/>
          <w:bCs/>
          <w:sz w:val="28"/>
          <w:szCs w:val="28"/>
          <w:lang w:eastAsia="ru-RU"/>
        </w:rPr>
        <w:t>профессиональной этики педагогических работников</w:t>
      </w:r>
    </w:p>
    <w:p w:rsidR="00224245" w:rsidRPr="00224245" w:rsidRDefault="00224245" w:rsidP="00224245">
      <w:pPr>
        <w:spacing w:after="0" w:line="240" w:lineRule="auto"/>
        <w:jc w:val="center"/>
        <w:rPr>
          <w:rFonts w:ascii="Verdana" w:eastAsia="Times New Roman" w:hAnsi="Verdana" w:cs="Times New Roman"/>
          <w:sz w:val="28"/>
          <w:szCs w:val="28"/>
          <w:lang w:eastAsia="ru-RU"/>
        </w:rPr>
      </w:pPr>
      <w:r w:rsidRPr="00224245">
        <w:rPr>
          <w:rFonts w:ascii="Times New Roman" w:eastAsia="Times New Roman" w:hAnsi="Times New Roman" w:cs="Times New Roman"/>
          <w:sz w:val="28"/>
          <w:szCs w:val="28"/>
          <w:lang w:eastAsia="ru-RU"/>
        </w:rPr>
        <w:t> </w:t>
      </w:r>
    </w:p>
    <w:p w:rsidR="00224245" w:rsidRPr="00224245" w:rsidRDefault="00281A3A" w:rsidP="00224245">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3.1</w:t>
      </w:r>
      <w:r w:rsidR="00224245" w:rsidRPr="00224245">
        <w:rPr>
          <w:rFonts w:ascii="Times New Roman" w:eastAsia="Times New Roman" w:hAnsi="Times New Roman" w:cs="Times New Roman"/>
          <w:sz w:val="28"/>
          <w:szCs w:val="28"/>
          <w:lang w:eastAsia="ru-RU"/>
        </w:rPr>
        <w:t>.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224245" w:rsidRPr="00224245" w:rsidRDefault="00281A3A" w:rsidP="00224245">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3.2</w:t>
      </w:r>
      <w:r w:rsidR="00224245" w:rsidRPr="00224245">
        <w:rPr>
          <w:rFonts w:ascii="Times New Roman" w:eastAsia="Times New Roman" w:hAnsi="Times New Roman" w:cs="Times New Roman"/>
          <w:sz w:val="28"/>
          <w:szCs w:val="28"/>
          <w:lang w:eastAsia="ru-RU"/>
        </w:rPr>
        <w:t xml:space="preserve">. Случаи нарушения норм профессиональной этики педагогических работников, установленных </w:t>
      </w:r>
      <w:hyperlink w:anchor="p56" w:history="1">
        <w:r w:rsidR="00224245" w:rsidRPr="00224245">
          <w:rPr>
            <w:rFonts w:ascii="Times New Roman" w:eastAsia="Times New Roman" w:hAnsi="Times New Roman" w:cs="Times New Roman"/>
            <w:sz w:val="28"/>
            <w:szCs w:val="28"/>
            <w:lang w:eastAsia="ru-RU"/>
          </w:rPr>
          <w:t>разделом II</w:t>
        </w:r>
      </w:hyperlink>
      <w:r w:rsidR="00224245" w:rsidRPr="00224245">
        <w:rPr>
          <w:rFonts w:ascii="Times New Roman" w:eastAsia="Times New Roman" w:hAnsi="Times New Roman" w:cs="Times New Roman"/>
          <w:sz w:val="28"/>
          <w:szCs w:val="28"/>
          <w:lang w:eastAsia="ru-RU"/>
        </w:rPr>
        <w:t xml:space="preserve">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224245" w:rsidRPr="00224245" w:rsidRDefault="00224245" w:rsidP="00224245">
      <w:pPr>
        <w:spacing w:after="0" w:line="240" w:lineRule="auto"/>
        <w:ind w:firstLine="540"/>
        <w:jc w:val="both"/>
        <w:rPr>
          <w:rFonts w:ascii="Verdana" w:eastAsia="Times New Roman" w:hAnsi="Verdana" w:cs="Times New Roman"/>
          <w:sz w:val="28"/>
          <w:szCs w:val="28"/>
          <w:lang w:eastAsia="ru-RU"/>
        </w:rPr>
      </w:pPr>
      <w:r w:rsidRPr="00224245">
        <w:rPr>
          <w:rFonts w:ascii="Times New Roman" w:eastAsia="Times New Roman" w:hAnsi="Times New Roman" w:cs="Times New Roman"/>
          <w:sz w:val="28"/>
          <w:szCs w:val="28"/>
          <w:lang w:eastAsia="ru-RU"/>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224245" w:rsidRPr="00224245" w:rsidRDefault="00281A3A" w:rsidP="00224245">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3.3</w:t>
      </w:r>
      <w:r w:rsidR="00224245" w:rsidRPr="00224245">
        <w:rPr>
          <w:rFonts w:ascii="Times New Roman" w:eastAsia="Times New Roman" w:hAnsi="Times New Roman" w:cs="Times New Roman"/>
          <w:sz w:val="28"/>
          <w:szCs w:val="28"/>
          <w:lang w:eastAsia="ru-RU"/>
        </w:rPr>
        <w:t>.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224245" w:rsidRPr="00224245" w:rsidRDefault="00281A3A" w:rsidP="00224245">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3.4</w:t>
      </w:r>
      <w:r w:rsidR="00224245" w:rsidRPr="00224245">
        <w:rPr>
          <w:rFonts w:ascii="Times New Roman" w:eastAsia="Times New Roman" w:hAnsi="Times New Roman" w:cs="Times New Roman"/>
          <w:sz w:val="28"/>
          <w:szCs w:val="28"/>
          <w:lang w:eastAsia="ru-RU"/>
        </w:rPr>
        <w:t>.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24245" w:rsidRDefault="00281A3A" w:rsidP="0022424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224245" w:rsidRPr="00224245">
        <w:rPr>
          <w:rFonts w:ascii="Times New Roman" w:eastAsia="Times New Roman" w:hAnsi="Times New Roman" w:cs="Times New Roman"/>
          <w:sz w:val="28"/>
          <w:szCs w:val="28"/>
          <w:lang w:eastAsia="ru-RU"/>
        </w:rPr>
        <w:t>.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0C2F7A" w:rsidRDefault="000C2F7A" w:rsidP="00224245">
      <w:pPr>
        <w:spacing w:after="0" w:line="240" w:lineRule="auto"/>
        <w:ind w:firstLine="540"/>
        <w:jc w:val="both"/>
        <w:rPr>
          <w:rFonts w:ascii="Times New Roman" w:eastAsia="Times New Roman" w:hAnsi="Times New Roman" w:cs="Times New Roman"/>
          <w:sz w:val="28"/>
          <w:szCs w:val="28"/>
          <w:lang w:eastAsia="ru-RU"/>
        </w:rPr>
      </w:pPr>
    </w:p>
    <w:p w:rsidR="000C2F7A" w:rsidRDefault="000C2F7A" w:rsidP="00224245">
      <w:pPr>
        <w:spacing w:after="0" w:line="240" w:lineRule="auto"/>
        <w:ind w:firstLine="540"/>
        <w:jc w:val="both"/>
        <w:rPr>
          <w:rFonts w:ascii="Times New Roman" w:eastAsia="Times New Roman" w:hAnsi="Times New Roman" w:cs="Times New Roman"/>
          <w:sz w:val="28"/>
          <w:szCs w:val="28"/>
          <w:lang w:eastAsia="ru-RU"/>
        </w:rPr>
      </w:pPr>
    </w:p>
    <w:p w:rsidR="000C2F7A" w:rsidRDefault="000C2F7A" w:rsidP="00224245">
      <w:pPr>
        <w:spacing w:after="0" w:line="240" w:lineRule="auto"/>
        <w:ind w:firstLine="540"/>
        <w:jc w:val="both"/>
        <w:rPr>
          <w:rFonts w:ascii="Times New Roman" w:eastAsia="Times New Roman" w:hAnsi="Times New Roman" w:cs="Times New Roman"/>
          <w:sz w:val="28"/>
          <w:szCs w:val="28"/>
          <w:lang w:eastAsia="ru-RU"/>
        </w:rPr>
      </w:pPr>
    </w:p>
    <w:p w:rsidR="000C2F7A" w:rsidRDefault="000C2F7A" w:rsidP="00224245">
      <w:pPr>
        <w:spacing w:after="0" w:line="240" w:lineRule="auto"/>
        <w:ind w:firstLine="540"/>
        <w:jc w:val="both"/>
        <w:rPr>
          <w:rFonts w:ascii="Times New Roman" w:eastAsia="Times New Roman" w:hAnsi="Times New Roman" w:cs="Times New Roman"/>
          <w:sz w:val="28"/>
          <w:szCs w:val="28"/>
          <w:lang w:eastAsia="ru-RU"/>
        </w:rPr>
      </w:pPr>
    </w:p>
    <w:p w:rsidR="00ED6534" w:rsidRPr="00224245" w:rsidRDefault="00ED6534" w:rsidP="00224245">
      <w:pPr>
        <w:spacing w:after="0" w:line="240" w:lineRule="auto"/>
        <w:ind w:firstLine="540"/>
        <w:jc w:val="both"/>
        <w:rPr>
          <w:rFonts w:ascii="Verdana" w:eastAsia="Times New Roman" w:hAnsi="Verdana" w:cs="Times New Roman"/>
          <w:sz w:val="28"/>
          <w:szCs w:val="28"/>
          <w:lang w:eastAsia="ru-RU"/>
        </w:rPr>
      </w:pPr>
    </w:p>
    <w:p w:rsidR="00ED6534" w:rsidRDefault="00ED6534" w:rsidP="00ED6534">
      <w:pPr>
        <w:shd w:val="clear" w:color="auto" w:fill="FFFFFF"/>
        <w:spacing w:after="0" w:line="240" w:lineRule="auto"/>
        <w:ind w:left="502"/>
        <w:rPr>
          <w:rFonts w:ascii="Times New Roman" w:eastAsia="Times New Roman" w:hAnsi="Times New Roman" w:cs="Times New Roman"/>
          <w:b/>
          <w:bCs/>
          <w:color w:val="000000"/>
          <w:sz w:val="28"/>
          <w:szCs w:val="28"/>
          <w:lang w:eastAsia="ru-RU"/>
        </w:rPr>
      </w:pPr>
      <w:r w:rsidRPr="00AE5A02">
        <w:rPr>
          <w:rFonts w:ascii="Times New Roman" w:eastAsia="Times New Roman" w:hAnsi="Times New Roman" w:cs="Times New Roman"/>
          <w:b/>
          <w:bCs/>
          <w:color w:val="000000"/>
          <w:sz w:val="28"/>
          <w:szCs w:val="28"/>
          <w:lang w:eastAsia="ru-RU"/>
        </w:rPr>
        <w:lastRenderedPageBreak/>
        <w:t xml:space="preserve">     </w:t>
      </w:r>
      <w:r>
        <w:rPr>
          <w:rFonts w:ascii="Times New Roman" w:eastAsia="Times New Roman" w:hAnsi="Times New Roman" w:cs="Times New Roman"/>
          <w:b/>
          <w:bCs/>
          <w:color w:val="000000"/>
          <w:sz w:val="28"/>
          <w:szCs w:val="28"/>
          <w:lang w:val="en-US" w:eastAsia="ru-RU"/>
        </w:rPr>
        <w:t>IV</w:t>
      </w:r>
      <w:r w:rsidRPr="00ED6534">
        <w:rPr>
          <w:rFonts w:ascii="Times New Roman" w:eastAsia="Times New Roman" w:hAnsi="Times New Roman" w:cs="Times New Roman"/>
          <w:b/>
          <w:bCs/>
          <w:color w:val="000000"/>
          <w:sz w:val="28"/>
          <w:szCs w:val="28"/>
          <w:lang w:eastAsia="ru-RU"/>
        </w:rPr>
        <w:t>. Взаимоотношения педагогов с обучающимися</w:t>
      </w:r>
    </w:p>
    <w:p w:rsidR="00ED6534" w:rsidRPr="00ED6534" w:rsidRDefault="00ED6534" w:rsidP="00ED6534">
      <w:pPr>
        <w:shd w:val="clear" w:color="auto" w:fill="FFFFFF"/>
        <w:spacing w:after="0" w:line="240" w:lineRule="auto"/>
        <w:ind w:left="502"/>
        <w:rPr>
          <w:rFonts w:ascii="Times New Roman" w:eastAsia="Times New Roman" w:hAnsi="Times New Roman" w:cs="Times New Roman"/>
          <w:color w:val="000000"/>
          <w:sz w:val="28"/>
          <w:szCs w:val="28"/>
          <w:lang w:eastAsia="ru-RU"/>
        </w:rPr>
      </w:pPr>
    </w:p>
    <w:p w:rsidR="00ED6534" w:rsidRPr="00ED6534" w:rsidRDefault="00611D56" w:rsidP="00ED65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5.1. </w:t>
      </w:r>
      <w:r w:rsidR="00ED6534" w:rsidRPr="00ED6534">
        <w:rPr>
          <w:rFonts w:ascii="Times New Roman" w:eastAsia="Times New Roman" w:hAnsi="Times New Roman" w:cs="Times New Roman"/>
          <w:color w:val="000000"/>
          <w:sz w:val="28"/>
          <w:szCs w:val="28"/>
          <w:lang w:eastAsia="ru-RU"/>
        </w:rPr>
        <w:t>Педагог:</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а) обеспечивает охрану жизни и здоровья обучающихся во время образовательного про</w:t>
      </w:r>
      <w:r>
        <w:rPr>
          <w:rFonts w:ascii="Times New Roman" w:eastAsia="Times New Roman" w:hAnsi="Times New Roman" w:cs="Times New Roman"/>
          <w:color w:val="000000"/>
          <w:sz w:val="28"/>
          <w:szCs w:val="28"/>
          <w:lang w:eastAsia="ru-RU"/>
        </w:rPr>
        <w:t xml:space="preserve">цесса, соблюдение прав и </w:t>
      </w:r>
      <w:proofErr w:type="gramStart"/>
      <w:r>
        <w:rPr>
          <w:rFonts w:ascii="Times New Roman" w:eastAsia="Times New Roman" w:hAnsi="Times New Roman" w:cs="Times New Roman"/>
          <w:color w:val="000000"/>
          <w:sz w:val="28"/>
          <w:szCs w:val="28"/>
          <w:lang w:eastAsia="ru-RU"/>
        </w:rPr>
        <w:t>свобод</w:t>
      </w:r>
      <w:proofErr w:type="gramEnd"/>
      <w:r>
        <w:rPr>
          <w:rFonts w:ascii="Times New Roman" w:eastAsia="Times New Roman" w:hAnsi="Times New Roman" w:cs="Times New Roman"/>
          <w:color w:val="000000"/>
          <w:sz w:val="28"/>
          <w:szCs w:val="28"/>
          <w:lang w:eastAsia="ru-RU"/>
        </w:rPr>
        <w:t xml:space="preserve"> </w:t>
      </w:r>
      <w:r w:rsidRPr="00ED6534">
        <w:rPr>
          <w:rFonts w:ascii="Times New Roman" w:eastAsia="Times New Roman" w:hAnsi="Times New Roman" w:cs="Times New Roman"/>
          <w:color w:val="000000"/>
          <w:sz w:val="28"/>
          <w:szCs w:val="28"/>
          <w:lang w:eastAsia="ru-RU"/>
        </w:rPr>
        <w:t>обучающихся;</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б) является беспристрастным, одинаково доброжелательным и благосклонным ко всем обучающимся;</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в) выбирает подходящий стиль общения с обучающимися, основанный на взаимном уважении;</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г) справедливо и объективно оценивает деятельность обучающихся, не допуская завышенного или заниженного оценочного суждения;</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д) делает все возможное для полного раскрытия способностей и умений обучающихся;</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е) не унижает честь и достоинство обучающихся ни по каким основаниям, в том числе по признакам возраста, пола, национальности, религиозным убеждениям и иным особенностям;</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ж) в тайне хранит информацию, доверенную ему обучающимися, за исключением случаев, предусмотренных законодательством;</w:t>
      </w:r>
    </w:p>
    <w:p w:rsidR="00ED6534" w:rsidRDefault="00ED6534" w:rsidP="00ED653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з) не злоупотребляет своим должностным положением, используя своих обучающихся для оказания каких-либо услуг или одолжений в личных целях. Он не может требовать от обучающихся вознаграждения за свою работу.</w:t>
      </w:r>
    </w:p>
    <w:p w:rsidR="00ED6534" w:rsidRPr="00ED6534" w:rsidRDefault="00ED6534" w:rsidP="00ED65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D6534" w:rsidRPr="00ED6534" w:rsidRDefault="00ED6534" w:rsidP="00ED6534">
      <w:pPr>
        <w:pStyle w:val="a3"/>
        <w:numPr>
          <w:ilvl w:val="0"/>
          <w:numId w:val="7"/>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b/>
          <w:bCs/>
          <w:color w:val="000000"/>
          <w:sz w:val="28"/>
          <w:szCs w:val="28"/>
          <w:lang w:eastAsia="ru-RU"/>
        </w:rPr>
        <w:t>Взаимоотношения с педагогическими работниками</w:t>
      </w:r>
    </w:p>
    <w:p w:rsidR="00ED6534" w:rsidRPr="00ED6534" w:rsidRDefault="00ED6534" w:rsidP="006059CA">
      <w:pPr>
        <w:pStyle w:val="a3"/>
        <w:shd w:val="clear" w:color="auto" w:fill="FFFFFF"/>
        <w:spacing w:after="0" w:line="240" w:lineRule="auto"/>
        <w:ind w:left="1080"/>
        <w:rPr>
          <w:rFonts w:ascii="Times New Roman" w:eastAsia="Times New Roman" w:hAnsi="Times New Roman" w:cs="Times New Roman"/>
          <w:color w:val="000000"/>
          <w:sz w:val="28"/>
          <w:szCs w:val="28"/>
          <w:lang w:eastAsia="ru-RU"/>
        </w:rPr>
      </w:pPr>
    </w:p>
    <w:p w:rsidR="00ED6534" w:rsidRPr="00ED6534" w:rsidRDefault="00ED6534" w:rsidP="00ED65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     </w:t>
      </w:r>
      <w:r w:rsidR="00611D56">
        <w:rPr>
          <w:rFonts w:ascii="Times New Roman" w:eastAsia="Times New Roman" w:hAnsi="Times New Roman" w:cs="Times New Roman"/>
          <w:color w:val="000000"/>
          <w:sz w:val="28"/>
          <w:szCs w:val="28"/>
          <w:lang w:eastAsia="ru-RU"/>
        </w:rPr>
        <w:t>4.1.</w:t>
      </w:r>
      <w:r w:rsidRPr="00ED6534">
        <w:rPr>
          <w:rFonts w:ascii="Times New Roman" w:eastAsia="Times New Roman" w:hAnsi="Times New Roman" w:cs="Times New Roman"/>
          <w:color w:val="000000"/>
          <w:sz w:val="28"/>
          <w:szCs w:val="28"/>
          <w:lang w:eastAsia="ru-RU"/>
        </w:rPr>
        <w:t xml:space="preserve"> Взаимоотношения между педагогическими работниками основываются на: </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а) принципах коллегиальности, партнерства и уважения. Педагогический работник защищает не только свой авторитет, но и авторитет своих коллег. Он не принижает своих коллег в присутствии обучающихся и воспитанников или других лиц.</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б) педагогические работники избегают конфликтов во взаимоотношениях. В случае возникновения разногласий они стремятся к их конструктивному решению.</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6534">
        <w:rPr>
          <w:rFonts w:ascii="Times New Roman" w:eastAsia="Times New Roman" w:hAnsi="Times New Roman" w:cs="Times New Roman"/>
          <w:color w:val="000000"/>
          <w:sz w:val="28"/>
          <w:szCs w:val="28"/>
          <w:lang w:eastAsia="ru-RU"/>
        </w:rPr>
        <w:t>в) правом и обязанностью педагогического работника является оценка деятельности коллег и администрации. Преследование педагога за критику строго запрещено. </w:t>
      </w:r>
      <w:r w:rsidRPr="00ED6534">
        <w:rPr>
          <w:rFonts w:ascii="Times New Roman" w:eastAsia="Times New Roman" w:hAnsi="Times New Roman" w:cs="Times New Roman"/>
          <w:sz w:val="28"/>
          <w:szCs w:val="28"/>
          <w:lang w:eastAsia="ru-RU"/>
        </w:rPr>
        <w:t>Критика должна быть обоснованной и тактичной.</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г) в образовательной организации не должно быть места клевете и оскорблениям.</w:t>
      </w:r>
    </w:p>
    <w:p w:rsid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д) педагогические работники не скрывают ошибки и проступки друг друга.</w:t>
      </w:r>
    </w:p>
    <w:p w:rsidR="000C2F7A" w:rsidRDefault="000C2F7A"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C2F7A" w:rsidRDefault="000C2F7A"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C2F7A" w:rsidRDefault="000C2F7A"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C2F7A" w:rsidRDefault="000C2F7A"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C2F7A" w:rsidRPr="00ED6534" w:rsidRDefault="000C2F7A"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ED6534" w:rsidRDefault="00ED6534" w:rsidP="00ED6534">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VI.</w:t>
      </w:r>
      <w:r w:rsidRPr="00ED6534">
        <w:rPr>
          <w:rFonts w:ascii="Times New Roman" w:eastAsia="Times New Roman" w:hAnsi="Times New Roman" w:cs="Times New Roman"/>
          <w:b/>
          <w:bCs/>
          <w:color w:val="000000"/>
          <w:sz w:val="28"/>
          <w:szCs w:val="28"/>
          <w:lang w:eastAsia="ru-RU"/>
        </w:rPr>
        <w:t xml:space="preserve"> Взаимоотношения с администрацией</w:t>
      </w:r>
    </w:p>
    <w:p w:rsidR="006059CA" w:rsidRPr="00ED6534" w:rsidRDefault="006059CA" w:rsidP="00ED65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6.1. Образовательная организация базируется на принципах свободы слова и убеждений, терпимости, демократичности и справедливости. Ответственность за поддержание такой атмосферы несет руководитель образовательной организации.</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6.2. Админи</w:t>
      </w:r>
      <w:r>
        <w:rPr>
          <w:rFonts w:ascii="Times New Roman" w:eastAsia="Times New Roman" w:hAnsi="Times New Roman" w:cs="Times New Roman"/>
          <w:color w:val="000000"/>
          <w:sz w:val="28"/>
          <w:szCs w:val="28"/>
          <w:lang w:eastAsia="ru-RU"/>
        </w:rPr>
        <w:t>страция</w:t>
      </w:r>
      <w:r w:rsidRPr="00ED6534">
        <w:rPr>
          <w:rFonts w:ascii="Times New Roman" w:eastAsia="Times New Roman" w:hAnsi="Times New Roman" w:cs="Times New Roman"/>
          <w:color w:val="000000"/>
          <w:sz w:val="28"/>
          <w:szCs w:val="28"/>
          <w:lang w:eastAsia="ru-RU"/>
        </w:rPr>
        <w:t>:</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а) не может дискриминировать, игнорировать или преследовать педагогических работников за их убеждения. Отношения администрации с каждым из педагогических работников основываются на принципе равноправия;</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б)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в) не может требовать или собирать информацию о личной жизни педагога, не связанную с выполнением им своих трудовых обязанностей;</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г) оценки и решения руководителя должны быть беспристрастными и основываться на фактах и реальных заслугах педагогического работника.</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6.3. Интриги, непреодолимые конфликты, вредительство коллегам и раскол в педагогическом сообществе мешают образовательному учреждению выполнять свои непосредственные функции.</w:t>
      </w:r>
    </w:p>
    <w:p w:rsidR="00ED6534" w:rsidRPr="00ED6534" w:rsidRDefault="00ED6534" w:rsidP="00ED6534">
      <w:pPr>
        <w:shd w:val="clear" w:color="auto" w:fill="FFFFFF"/>
        <w:spacing w:after="0" w:line="240" w:lineRule="auto"/>
        <w:jc w:val="both"/>
        <w:rPr>
          <w:rFonts w:ascii="Times New Roman" w:eastAsia="Times New Roman" w:hAnsi="Times New Roman" w:cs="Times New Roman"/>
          <w:sz w:val="28"/>
          <w:szCs w:val="28"/>
          <w:lang w:eastAsia="ru-RU"/>
        </w:rPr>
      </w:pPr>
      <w:r w:rsidRPr="00ED6534">
        <w:rPr>
          <w:rFonts w:ascii="Times New Roman" w:eastAsia="Times New Roman" w:hAnsi="Times New Roman" w:cs="Times New Roman"/>
          <w:color w:val="000000"/>
          <w:sz w:val="28"/>
          <w:szCs w:val="28"/>
          <w:lang w:eastAsia="ru-RU"/>
        </w:rPr>
        <w:t>     </w:t>
      </w:r>
      <w:r w:rsidRPr="00ED6534">
        <w:rPr>
          <w:rFonts w:ascii="Times New Roman" w:eastAsia="Times New Roman" w:hAnsi="Times New Roman" w:cs="Times New Roman"/>
          <w:sz w:val="28"/>
          <w:szCs w:val="28"/>
          <w:lang w:eastAsia="ru-RU"/>
        </w:rPr>
        <w:t>Если затянувшиеся конфли</w:t>
      </w:r>
      <w:r>
        <w:rPr>
          <w:rFonts w:ascii="Times New Roman" w:eastAsia="Times New Roman" w:hAnsi="Times New Roman" w:cs="Times New Roman"/>
          <w:sz w:val="28"/>
          <w:szCs w:val="28"/>
          <w:lang w:eastAsia="ru-RU"/>
        </w:rPr>
        <w:t xml:space="preserve">кты не могу быть пресечены, то </w:t>
      </w:r>
      <w:r w:rsidRPr="00ED6534">
        <w:rPr>
          <w:rFonts w:ascii="Times New Roman" w:eastAsia="Times New Roman" w:hAnsi="Times New Roman" w:cs="Times New Roman"/>
          <w:sz w:val="28"/>
          <w:szCs w:val="28"/>
          <w:lang w:eastAsia="ru-RU"/>
        </w:rPr>
        <w:t>созывается «экстренный педсовет», на котором разбирается данная ситуация выносится на открытое голосование вопрос об отстранении данного учителя, классного руководителя, сотрудника от занимаемой должности.</w:t>
      </w:r>
    </w:p>
    <w:p w:rsidR="00ED6534" w:rsidRPr="00ED6534" w:rsidRDefault="00ED6534" w:rsidP="00ED65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     За руководителем образовательной организации остается окончательное право в принятии решения в разрешении возникшего конфликта.</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6.4. Педагоги образовательной организации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6.5. В случае выявления преступной деятельности педагога(</w:t>
      </w:r>
      <w:proofErr w:type="spellStart"/>
      <w:r w:rsidRPr="00ED6534">
        <w:rPr>
          <w:rFonts w:ascii="Times New Roman" w:eastAsia="Times New Roman" w:hAnsi="Times New Roman" w:cs="Times New Roman"/>
          <w:color w:val="000000"/>
          <w:sz w:val="28"/>
          <w:szCs w:val="28"/>
          <w:lang w:eastAsia="ru-RU"/>
        </w:rPr>
        <w:t>ов</w:t>
      </w:r>
      <w:proofErr w:type="spellEnd"/>
      <w:r w:rsidRPr="00ED6534">
        <w:rPr>
          <w:rFonts w:ascii="Times New Roman" w:eastAsia="Times New Roman" w:hAnsi="Times New Roman" w:cs="Times New Roman"/>
          <w:color w:val="000000"/>
          <w:sz w:val="28"/>
          <w:szCs w:val="28"/>
          <w:lang w:eastAsia="ru-RU"/>
        </w:rPr>
        <w:t>) и ответственных сотрудников администрации, а также грубых нарушений профессиональной этики руководитель образовательной орга</w:t>
      </w:r>
      <w:r>
        <w:rPr>
          <w:rFonts w:ascii="Times New Roman" w:eastAsia="Times New Roman" w:hAnsi="Times New Roman" w:cs="Times New Roman"/>
          <w:color w:val="000000"/>
          <w:sz w:val="28"/>
          <w:szCs w:val="28"/>
          <w:lang w:eastAsia="ru-RU"/>
        </w:rPr>
        <w:t xml:space="preserve">низации должен принять решение </w:t>
      </w:r>
      <w:r w:rsidRPr="00ED6534">
        <w:rPr>
          <w:rFonts w:ascii="Times New Roman" w:eastAsia="Times New Roman" w:hAnsi="Times New Roman" w:cs="Times New Roman"/>
          <w:color w:val="000000"/>
          <w:sz w:val="28"/>
          <w:szCs w:val="28"/>
          <w:lang w:eastAsia="ru-RU"/>
        </w:rPr>
        <w:t>по отношению к нарушителям.</w:t>
      </w:r>
    </w:p>
    <w:p w:rsidR="00ED6534" w:rsidRDefault="00ED6534" w:rsidP="00611D5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6.6. Педагогический коллектив направляет свои усилия для создания положительного имиджа образовательной организации.</w:t>
      </w:r>
    </w:p>
    <w:p w:rsidR="000C2F7A" w:rsidRDefault="000C2F7A" w:rsidP="00611D5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C2F7A" w:rsidRDefault="000C2F7A" w:rsidP="00611D5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C2F7A" w:rsidRDefault="000C2F7A" w:rsidP="00611D5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C2F7A" w:rsidRPr="00ED6534" w:rsidRDefault="000C2F7A" w:rsidP="00611D5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ED6534" w:rsidRPr="00ED6534" w:rsidRDefault="00ED6534" w:rsidP="00ED6534">
      <w:pPr>
        <w:shd w:val="clear" w:color="auto" w:fill="FFFFFF"/>
        <w:spacing w:after="0" w:line="240" w:lineRule="auto"/>
        <w:ind w:left="502"/>
        <w:rPr>
          <w:rFonts w:ascii="Times New Roman" w:eastAsia="Times New Roman" w:hAnsi="Times New Roman" w:cs="Times New Roman"/>
          <w:color w:val="000000"/>
          <w:sz w:val="28"/>
          <w:szCs w:val="28"/>
          <w:lang w:eastAsia="ru-RU"/>
        </w:rPr>
      </w:pPr>
    </w:p>
    <w:p w:rsidR="00ED6534" w:rsidRPr="00611D56" w:rsidRDefault="00ED6534" w:rsidP="00611D56">
      <w:pPr>
        <w:pStyle w:val="a3"/>
        <w:numPr>
          <w:ilvl w:val="0"/>
          <w:numId w:val="9"/>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11D56">
        <w:rPr>
          <w:rFonts w:ascii="Times New Roman" w:eastAsia="Times New Roman" w:hAnsi="Times New Roman" w:cs="Times New Roman"/>
          <w:b/>
          <w:bCs/>
          <w:color w:val="000000"/>
          <w:sz w:val="28"/>
          <w:szCs w:val="28"/>
          <w:lang w:eastAsia="ru-RU"/>
        </w:rPr>
        <w:lastRenderedPageBreak/>
        <w:t>Взаимоотношения педагогов с родителями (законными представителями) обучающихся</w:t>
      </w:r>
    </w:p>
    <w:p w:rsidR="00ED6534" w:rsidRPr="00ED6534" w:rsidRDefault="00611D56" w:rsidP="00ED65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7.1. </w:t>
      </w:r>
      <w:r w:rsidR="00ED6534" w:rsidRPr="00ED6534">
        <w:rPr>
          <w:rFonts w:ascii="Times New Roman" w:eastAsia="Times New Roman" w:hAnsi="Times New Roman" w:cs="Times New Roman"/>
          <w:color w:val="000000"/>
          <w:sz w:val="28"/>
          <w:szCs w:val="28"/>
          <w:lang w:eastAsia="ru-RU"/>
        </w:rPr>
        <w:t>Педагог должен:</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а) уважительно и доброжелательно общаться с родителями (законными представителями) обучающихся;</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б) консультировать родителей (законных представителей) по вопросам образования обучающихся;</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в) не разглашать высказанное ребенком мнение о своих родителях (законных представителях) или мнение родителей (законных представителей) о своем ребенке;</w:t>
      </w:r>
    </w:p>
    <w:p w:rsidR="00ED6534" w:rsidRDefault="00ED6534" w:rsidP="00ED653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г) не допускать неправомерных сборов денежных средств с родителей (законных представителей) обучающихся.</w:t>
      </w:r>
    </w:p>
    <w:p w:rsidR="00ED6534" w:rsidRPr="00ED6534" w:rsidRDefault="00ED6534" w:rsidP="00ED653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
    <w:p w:rsidR="00ED6534" w:rsidRPr="00ED6534" w:rsidRDefault="00ED6534" w:rsidP="00611D56">
      <w:pPr>
        <w:pStyle w:val="a3"/>
        <w:numPr>
          <w:ilvl w:val="0"/>
          <w:numId w:val="9"/>
        </w:num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b/>
          <w:bCs/>
          <w:color w:val="000000"/>
          <w:sz w:val="28"/>
          <w:szCs w:val="28"/>
          <w:lang w:eastAsia="ru-RU"/>
        </w:rPr>
        <w:t>Академическая свобода и свобода слова</w:t>
      </w:r>
    </w:p>
    <w:p w:rsidR="00ED6534" w:rsidRPr="00ED6534" w:rsidRDefault="00ED6534" w:rsidP="00ED6534">
      <w:pPr>
        <w:pStyle w:val="a3"/>
        <w:shd w:val="clear" w:color="auto" w:fill="FFFFFF"/>
        <w:spacing w:after="0" w:line="240" w:lineRule="auto"/>
        <w:ind w:left="1080"/>
        <w:rPr>
          <w:rFonts w:ascii="Times New Roman" w:eastAsia="Times New Roman" w:hAnsi="Times New Roman" w:cs="Times New Roman"/>
          <w:color w:val="000000"/>
          <w:sz w:val="28"/>
          <w:szCs w:val="28"/>
          <w:lang w:eastAsia="ru-RU"/>
        </w:rPr>
      </w:pPr>
    </w:p>
    <w:p w:rsidR="00ED6534" w:rsidRPr="00ED6534" w:rsidRDefault="00ED6534" w:rsidP="00ED653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8.1. Педагогический работник имеет право пользоваться различными источниками информации в соответствии с действующим законодательством Российской Федерации.</w:t>
      </w:r>
    </w:p>
    <w:p w:rsidR="00ED6534" w:rsidRPr="00ED6534" w:rsidRDefault="00ED6534" w:rsidP="00ED653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8.2. При отборе и передаче информации обучающимся педагогический работник соблюдает принципы законности и объективности.</w:t>
      </w:r>
    </w:p>
    <w:p w:rsidR="00ED6534" w:rsidRPr="00ED6534" w:rsidRDefault="00ED6534" w:rsidP="00ED653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Тенденциозное искажение информации или изменение авторства недопустимо.</w:t>
      </w:r>
    </w:p>
    <w:p w:rsidR="00ED6534" w:rsidRPr="00ED6534" w:rsidRDefault="00ED6534" w:rsidP="00ED653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8.3. Педагогический работник может по своему усмотрению выбрать вид учебной деятельности и методы обучения.</w:t>
      </w:r>
    </w:p>
    <w:p w:rsidR="00ED6534" w:rsidRDefault="00ED6534" w:rsidP="00ED653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8.4. Педагогический работник не имеет право обнародовать конфиденциальную служебную информацию.</w:t>
      </w:r>
    </w:p>
    <w:p w:rsidR="00ED6534" w:rsidRPr="00ED6534" w:rsidRDefault="00ED6534" w:rsidP="00ED653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p>
    <w:p w:rsidR="00611D56" w:rsidRDefault="00ED6534" w:rsidP="00611D56">
      <w:pPr>
        <w:pStyle w:val="a3"/>
        <w:numPr>
          <w:ilvl w:val="0"/>
          <w:numId w:val="9"/>
        </w:num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11D56">
        <w:rPr>
          <w:rFonts w:ascii="Times New Roman" w:eastAsia="Times New Roman" w:hAnsi="Times New Roman" w:cs="Times New Roman"/>
          <w:b/>
          <w:bCs/>
          <w:color w:val="000000"/>
          <w:sz w:val="28"/>
          <w:szCs w:val="28"/>
          <w:lang w:eastAsia="ru-RU"/>
        </w:rPr>
        <w:t>Взаи</w:t>
      </w:r>
      <w:r w:rsidR="00611D56" w:rsidRPr="00611D56">
        <w:rPr>
          <w:rFonts w:ascii="Times New Roman" w:eastAsia="Times New Roman" w:hAnsi="Times New Roman" w:cs="Times New Roman"/>
          <w:b/>
          <w:bCs/>
          <w:color w:val="000000"/>
          <w:sz w:val="28"/>
          <w:szCs w:val="28"/>
          <w:lang w:eastAsia="ru-RU"/>
        </w:rPr>
        <w:t>моотношения педагога с общество</w:t>
      </w:r>
      <w:r w:rsidR="00611D56">
        <w:rPr>
          <w:rFonts w:ascii="Times New Roman" w:eastAsia="Times New Roman" w:hAnsi="Times New Roman" w:cs="Times New Roman"/>
          <w:b/>
          <w:bCs/>
          <w:color w:val="000000"/>
          <w:sz w:val="28"/>
          <w:szCs w:val="28"/>
          <w:lang w:eastAsia="ru-RU"/>
        </w:rPr>
        <w:t>м и государством</w:t>
      </w:r>
    </w:p>
    <w:p w:rsidR="00611D56" w:rsidRPr="000C2F7A" w:rsidRDefault="00611D56" w:rsidP="000C2F7A">
      <w:pPr>
        <w:shd w:val="clear" w:color="auto" w:fill="FFFFFF"/>
        <w:spacing w:after="0" w:line="240" w:lineRule="auto"/>
        <w:ind w:left="360"/>
        <w:rPr>
          <w:rFonts w:ascii="Times New Roman" w:eastAsia="Times New Roman" w:hAnsi="Times New Roman" w:cs="Times New Roman"/>
          <w:b/>
          <w:bCs/>
          <w:color w:val="000000"/>
          <w:sz w:val="28"/>
          <w:szCs w:val="28"/>
          <w:lang w:eastAsia="ru-RU"/>
        </w:rPr>
      </w:pPr>
    </w:p>
    <w:p w:rsidR="00ED6534" w:rsidRPr="00ED6534" w:rsidRDefault="00611D56" w:rsidP="00ED65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9.1. </w:t>
      </w:r>
      <w:r w:rsidR="00ED6534" w:rsidRPr="00ED6534">
        <w:rPr>
          <w:rFonts w:ascii="Times New Roman" w:eastAsia="Times New Roman" w:hAnsi="Times New Roman" w:cs="Times New Roman"/>
          <w:color w:val="000000"/>
          <w:sz w:val="28"/>
          <w:szCs w:val="28"/>
          <w:lang w:eastAsia="ru-RU"/>
        </w:rPr>
        <w:t>Педагог:</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а) понимает и исполняет свой гражданский долг и социальную роль;</w:t>
      </w:r>
    </w:p>
    <w:p w:rsidR="00ED6534" w:rsidRP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б) стремится внести свой вклад в развитие гражданского общества;</w:t>
      </w:r>
    </w:p>
    <w:p w:rsid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D6534">
        <w:rPr>
          <w:rFonts w:ascii="Times New Roman" w:eastAsia="Times New Roman" w:hAnsi="Times New Roman" w:cs="Times New Roman"/>
          <w:color w:val="000000"/>
          <w:sz w:val="28"/>
          <w:szCs w:val="28"/>
          <w:lang w:eastAsia="ru-RU"/>
        </w:rPr>
        <w:t>в) имеет право на неприкосновенность личной жизни.</w:t>
      </w:r>
    </w:p>
    <w:p w:rsidR="00ED6534" w:rsidRDefault="00ED6534"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11D56" w:rsidRDefault="00611D56"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11D56" w:rsidRDefault="00611D56"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11D56" w:rsidRDefault="00611D56"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11D56" w:rsidRDefault="00611D56"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11D56" w:rsidRDefault="00611D56"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11D56" w:rsidRDefault="00611D56"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C2F7A" w:rsidRDefault="000C2F7A"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C2F7A" w:rsidRDefault="000C2F7A"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0C2F7A" w:rsidRDefault="000C2F7A"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11D56" w:rsidRDefault="00611D56"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11D56" w:rsidRDefault="00611D56" w:rsidP="00ED65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611D56" w:rsidRDefault="00611D56" w:rsidP="00611D56">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831D90">
        <w:rPr>
          <w:rFonts w:ascii="Times New Roman" w:eastAsia="Times New Roman" w:hAnsi="Times New Roman" w:cs="Times New Roman"/>
          <w:color w:val="000000"/>
          <w:sz w:val="26"/>
          <w:szCs w:val="26"/>
          <w:lang w:eastAsia="ru-RU"/>
        </w:rPr>
        <w:lastRenderedPageBreak/>
        <w:t xml:space="preserve">С </w:t>
      </w:r>
      <w:r w:rsidR="00021C1B">
        <w:rPr>
          <w:rFonts w:ascii="Times New Roman" w:eastAsia="Times New Roman" w:hAnsi="Times New Roman" w:cs="Times New Roman"/>
          <w:color w:val="000000"/>
          <w:sz w:val="26"/>
          <w:szCs w:val="26"/>
          <w:lang w:eastAsia="ru-RU"/>
        </w:rPr>
        <w:t>правилами внутреннего трудового распорядка</w:t>
      </w:r>
      <w:r w:rsidRPr="00831D90">
        <w:rPr>
          <w:rFonts w:ascii="Times New Roman" w:eastAsia="Times New Roman" w:hAnsi="Times New Roman" w:cs="Times New Roman"/>
          <w:color w:val="000000"/>
          <w:sz w:val="26"/>
          <w:szCs w:val="26"/>
          <w:lang w:eastAsia="ru-RU"/>
        </w:rPr>
        <w:t xml:space="preserve"> работников ознакомлены:</w:t>
      </w:r>
    </w:p>
    <w:p w:rsidR="00021C1B" w:rsidRPr="00831D90" w:rsidRDefault="00021C1B" w:rsidP="00611D56">
      <w:pPr>
        <w:shd w:val="clear" w:color="auto" w:fill="FFFFFF"/>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на 2019-2020 учебный год</w:t>
      </w:r>
    </w:p>
    <w:p w:rsidR="00831D90" w:rsidRDefault="00831D90" w:rsidP="00611D56">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21C1B" w:rsidRPr="00611D56" w:rsidRDefault="00021C1B" w:rsidP="00611D56">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Style w:val="a4"/>
        <w:tblW w:w="9527" w:type="dxa"/>
        <w:tblInd w:w="-318" w:type="dxa"/>
        <w:tblLayout w:type="fixed"/>
        <w:tblLook w:val="04A0" w:firstRow="1" w:lastRow="0" w:firstColumn="1" w:lastColumn="0" w:noHBand="0" w:noVBand="1"/>
      </w:tblPr>
      <w:tblGrid>
        <w:gridCol w:w="880"/>
        <w:gridCol w:w="4678"/>
        <w:gridCol w:w="3969"/>
      </w:tblGrid>
      <w:tr w:rsidR="00831D90" w:rsidRPr="007619AD" w:rsidTr="00831D90">
        <w:trPr>
          <w:cantSplit/>
          <w:trHeight w:val="418"/>
        </w:trPr>
        <w:tc>
          <w:tcPr>
            <w:tcW w:w="880" w:type="dxa"/>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w:t>
            </w:r>
          </w:p>
        </w:tc>
        <w:tc>
          <w:tcPr>
            <w:tcW w:w="4678" w:type="dxa"/>
            <w:tcBorders>
              <w:right w:val="single" w:sz="4" w:space="0" w:color="auto"/>
            </w:tcBorders>
          </w:tcPr>
          <w:p w:rsidR="00831D90" w:rsidRPr="007619AD" w:rsidRDefault="00831D90" w:rsidP="007619AD">
            <w:pPr>
              <w:rPr>
                <w:rFonts w:ascii="Times New Roman" w:hAnsi="Times New Roman" w:cs="Times New Roman"/>
                <w:b/>
                <w:sz w:val="24"/>
                <w:szCs w:val="24"/>
              </w:rPr>
            </w:pPr>
            <w:r w:rsidRPr="007619AD">
              <w:rPr>
                <w:rFonts w:ascii="Times New Roman" w:hAnsi="Times New Roman" w:cs="Times New Roman"/>
                <w:b/>
                <w:sz w:val="24"/>
                <w:szCs w:val="24"/>
              </w:rPr>
              <w:t>Ф.И.О.</w:t>
            </w:r>
            <w:r>
              <w:rPr>
                <w:rFonts w:ascii="Times New Roman" w:hAnsi="Times New Roman" w:cs="Times New Roman"/>
                <w:b/>
                <w:sz w:val="24"/>
                <w:szCs w:val="24"/>
              </w:rPr>
              <w:t xml:space="preserve"> </w:t>
            </w:r>
            <w:r w:rsidR="00021C1B">
              <w:rPr>
                <w:rFonts w:ascii="Times New Roman" w:hAnsi="Times New Roman" w:cs="Times New Roman"/>
                <w:b/>
                <w:sz w:val="24"/>
                <w:szCs w:val="24"/>
              </w:rPr>
              <w:t>работников</w:t>
            </w:r>
          </w:p>
        </w:tc>
        <w:tc>
          <w:tcPr>
            <w:tcW w:w="3969" w:type="dxa"/>
            <w:tcBorders>
              <w:right w:val="single" w:sz="4" w:space="0" w:color="auto"/>
            </w:tcBorders>
          </w:tcPr>
          <w:p w:rsidR="00831D90" w:rsidRPr="007619AD" w:rsidRDefault="00021C1B" w:rsidP="007619AD">
            <w:pPr>
              <w:rPr>
                <w:rFonts w:ascii="Times New Roman" w:hAnsi="Times New Roman" w:cs="Times New Roman"/>
                <w:b/>
                <w:sz w:val="24"/>
                <w:szCs w:val="24"/>
              </w:rPr>
            </w:pPr>
            <w:r>
              <w:rPr>
                <w:rFonts w:ascii="Times New Roman" w:hAnsi="Times New Roman" w:cs="Times New Roman"/>
                <w:b/>
                <w:sz w:val="24"/>
                <w:szCs w:val="24"/>
              </w:rPr>
              <w:t xml:space="preserve">                   </w:t>
            </w:r>
            <w:r w:rsidR="00831D90">
              <w:rPr>
                <w:rFonts w:ascii="Times New Roman" w:hAnsi="Times New Roman" w:cs="Times New Roman"/>
                <w:b/>
                <w:sz w:val="24"/>
                <w:szCs w:val="24"/>
              </w:rPr>
              <w:t>подпись</w:t>
            </w:r>
          </w:p>
        </w:tc>
      </w:tr>
      <w:tr w:rsidR="00831D90" w:rsidRPr="007619AD" w:rsidTr="00831D90">
        <w:trPr>
          <w:trHeight w:val="435"/>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1</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roofErr w:type="spellStart"/>
            <w:r w:rsidRPr="007619AD">
              <w:rPr>
                <w:rFonts w:ascii="Times New Roman" w:hAnsi="Times New Roman" w:cs="Times New Roman"/>
                <w:sz w:val="24"/>
                <w:szCs w:val="24"/>
              </w:rPr>
              <w:t>Такаева</w:t>
            </w:r>
            <w:proofErr w:type="spellEnd"/>
            <w:r>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Зарета</w:t>
            </w:r>
            <w:proofErr w:type="spellEnd"/>
            <w:r>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Абуязитовна</w:t>
            </w:r>
            <w:proofErr w:type="spellEnd"/>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13"/>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2</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roofErr w:type="spellStart"/>
            <w:r w:rsidRPr="007619AD">
              <w:rPr>
                <w:rFonts w:ascii="Times New Roman" w:hAnsi="Times New Roman" w:cs="Times New Roman"/>
                <w:sz w:val="24"/>
                <w:szCs w:val="24"/>
              </w:rPr>
              <w:t>Абдулкадыров</w:t>
            </w:r>
            <w:proofErr w:type="spellEnd"/>
            <w:r w:rsidRPr="007619AD">
              <w:rPr>
                <w:rFonts w:ascii="Times New Roman" w:hAnsi="Times New Roman" w:cs="Times New Roman"/>
                <w:sz w:val="24"/>
                <w:szCs w:val="24"/>
              </w:rPr>
              <w:t xml:space="preserve"> Магомед </w:t>
            </w:r>
            <w:proofErr w:type="spellStart"/>
            <w:r w:rsidRPr="007619AD">
              <w:rPr>
                <w:rFonts w:ascii="Times New Roman" w:hAnsi="Times New Roman" w:cs="Times New Roman"/>
                <w:sz w:val="24"/>
                <w:szCs w:val="24"/>
              </w:rPr>
              <w:t>Идрисович</w:t>
            </w:r>
            <w:proofErr w:type="spellEnd"/>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19"/>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lang w:val="en-US"/>
              </w:rPr>
            </w:pPr>
            <w:r w:rsidRPr="007619AD">
              <w:rPr>
                <w:rFonts w:ascii="Times New Roman" w:hAnsi="Times New Roman" w:cs="Times New Roman"/>
                <w:b/>
                <w:sz w:val="24"/>
                <w:szCs w:val="24"/>
                <w:lang w:val="en-US"/>
              </w:rPr>
              <w:t>3</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roofErr w:type="spellStart"/>
            <w:r w:rsidRPr="007619AD">
              <w:rPr>
                <w:rFonts w:ascii="Times New Roman" w:hAnsi="Times New Roman" w:cs="Times New Roman"/>
                <w:sz w:val="24"/>
                <w:szCs w:val="24"/>
              </w:rPr>
              <w:t>Асалаева</w:t>
            </w:r>
            <w:proofErr w:type="spellEnd"/>
            <w:r w:rsidRPr="007619AD">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Мадина</w:t>
            </w:r>
            <w:proofErr w:type="spellEnd"/>
            <w:r w:rsidRPr="007619AD">
              <w:rPr>
                <w:rFonts w:ascii="Times New Roman" w:hAnsi="Times New Roman" w:cs="Times New Roman"/>
                <w:sz w:val="24"/>
                <w:szCs w:val="24"/>
              </w:rPr>
              <w:t xml:space="preserve"> Валерьевна</w:t>
            </w:r>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12"/>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lang w:val="en-US"/>
              </w:rPr>
            </w:pPr>
            <w:r w:rsidRPr="007619AD">
              <w:rPr>
                <w:rFonts w:ascii="Times New Roman" w:hAnsi="Times New Roman" w:cs="Times New Roman"/>
                <w:b/>
                <w:sz w:val="24"/>
                <w:szCs w:val="24"/>
                <w:lang w:val="en-US"/>
              </w:rPr>
              <w:t>4</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roofErr w:type="spellStart"/>
            <w:r w:rsidRPr="007619AD">
              <w:rPr>
                <w:rFonts w:ascii="Times New Roman" w:hAnsi="Times New Roman" w:cs="Times New Roman"/>
                <w:sz w:val="24"/>
                <w:szCs w:val="24"/>
              </w:rPr>
              <w:t>Ахматханов</w:t>
            </w:r>
            <w:proofErr w:type="spellEnd"/>
            <w:r>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Бислан</w:t>
            </w:r>
            <w:proofErr w:type="spellEnd"/>
            <w:r>
              <w:rPr>
                <w:rFonts w:ascii="Times New Roman" w:hAnsi="Times New Roman" w:cs="Times New Roman"/>
                <w:sz w:val="24"/>
                <w:szCs w:val="24"/>
              </w:rPr>
              <w:t xml:space="preserve"> </w:t>
            </w:r>
            <w:r w:rsidRPr="007619AD">
              <w:rPr>
                <w:rFonts w:ascii="Times New Roman" w:hAnsi="Times New Roman" w:cs="Times New Roman"/>
                <w:sz w:val="24"/>
                <w:szCs w:val="24"/>
              </w:rPr>
              <w:t>Русланович</w:t>
            </w:r>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17"/>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5</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roofErr w:type="spellStart"/>
            <w:r w:rsidRPr="007619AD">
              <w:rPr>
                <w:rFonts w:ascii="Times New Roman" w:hAnsi="Times New Roman" w:cs="Times New Roman"/>
                <w:sz w:val="24"/>
                <w:szCs w:val="24"/>
              </w:rPr>
              <w:t>Бамбатиев</w:t>
            </w:r>
            <w:proofErr w:type="spellEnd"/>
            <w:r w:rsidRPr="007619AD">
              <w:rPr>
                <w:rFonts w:ascii="Times New Roman" w:hAnsi="Times New Roman" w:cs="Times New Roman"/>
                <w:sz w:val="24"/>
                <w:szCs w:val="24"/>
              </w:rPr>
              <w:t xml:space="preserve"> Рустам </w:t>
            </w:r>
            <w:proofErr w:type="spellStart"/>
            <w:r w:rsidRPr="007619AD">
              <w:rPr>
                <w:rFonts w:ascii="Times New Roman" w:hAnsi="Times New Roman" w:cs="Times New Roman"/>
                <w:sz w:val="24"/>
                <w:szCs w:val="24"/>
              </w:rPr>
              <w:t>Сайдиевич</w:t>
            </w:r>
            <w:proofErr w:type="spellEnd"/>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09"/>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6</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roofErr w:type="spellStart"/>
            <w:r w:rsidRPr="007619AD">
              <w:rPr>
                <w:rFonts w:ascii="Times New Roman" w:hAnsi="Times New Roman" w:cs="Times New Roman"/>
                <w:sz w:val="24"/>
                <w:szCs w:val="24"/>
              </w:rPr>
              <w:t>Басханова</w:t>
            </w:r>
            <w:proofErr w:type="spellEnd"/>
            <w:r w:rsidRPr="007619AD">
              <w:rPr>
                <w:rFonts w:ascii="Times New Roman" w:hAnsi="Times New Roman" w:cs="Times New Roman"/>
                <w:sz w:val="24"/>
                <w:szCs w:val="24"/>
              </w:rPr>
              <w:t xml:space="preserve"> Заира</w:t>
            </w:r>
            <w:r>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Убайдуллаевна</w:t>
            </w:r>
            <w:proofErr w:type="spellEnd"/>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288"/>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7</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r w:rsidRPr="007619AD">
              <w:rPr>
                <w:rFonts w:ascii="Times New Roman" w:hAnsi="Times New Roman" w:cs="Times New Roman"/>
                <w:sz w:val="24"/>
                <w:szCs w:val="24"/>
              </w:rPr>
              <w:t xml:space="preserve">Баширова Раиса </w:t>
            </w:r>
            <w:r>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Сайдахмадовна</w:t>
            </w:r>
            <w:proofErr w:type="spellEnd"/>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263"/>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8</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roofErr w:type="spellStart"/>
            <w:r w:rsidRPr="007619AD">
              <w:rPr>
                <w:rFonts w:ascii="Times New Roman" w:hAnsi="Times New Roman" w:cs="Times New Roman"/>
                <w:sz w:val="24"/>
                <w:szCs w:val="24"/>
              </w:rPr>
              <w:t>Висханова</w:t>
            </w:r>
            <w:proofErr w:type="spellEnd"/>
            <w:r w:rsidRPr="007619AD">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Зарифа</w:t>
            </w:r>
            <w:proofErr w:type="spellEnd"/>
            <w:r w:rsidRPr="007619AD">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Абдрахмановна</w:t>
            </w:r>
            <w:proofErr w:type="spellEnd"/>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268"/>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9</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roofErr w:type="spellStart"/>
            <w:r w:rsidRPr="007619AD">
              <w:rPr>
                <w:rFonts w:ascii="Times New Roman" w:hAnsi="Times New Roman" w:cs="Times New Roman"/>
                <w:sz w:val="24"/>
                <w:szCs w:val="24"/>
              </w:rPr>
              <w:t>Витиева</w:t>
            </w:r>
            <w:proofErr w:type="spellEnd"/>
            <w:r w:rsidRPr="007619A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Мадина</w:t>
            </w:r>
            <w:proofErr w:type="spellEnd"/>
            <w:r>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Заурбековна</w:t>
            </w:r>
            <w:proofErr w:type="spellEnd"/>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399"/>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10</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roofErr w:type="spellStart"/>
            <w:r w:rsidRPr="007619AD">
              <w:rPr>
                <w:rFonts w:ascii="Times New Roman" w:hAnsi="Times New Roman" w:cs="Times New Roman"/>
                <w:sz w:val="24"/>
                <w:szCs w:val="24"/>
              </w:rPr>
              <w:t>Давлетукаева</w:t>
            </w:r>
            <w:proofErr w:type="spellEnd"/>
            <w:r w:rsidRPr="007619AD">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Залва</w:t>
            </w:r>
            <w:proofErr w:type="spellEnd"/>
            <w:r w:rsidRPr="007619AD">
              <w:rPr>
                <w:rFonts w:ascii="Times New Roman" w:hAnsi="Times New Roman" w:cs="Times New Roman"/>
                <w:sz w:val="24"/>
                <w:szCs w:val="24"/>
              </w:rPr>
              <w:t xml:space="preserve"> Руслановна</w:t>
            </w:r>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122"/>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11</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roofErr w:type="spellStart"/>
            <w:r w:rsidRPr="007619AD">
              <w:rPr>
                <w:rFonts w:ascii="Times New Roman" w:hAnsi="Times New Roman" w:cs="Times New Roman"/>
                <w:sz w:val="24"/>
                <w:szCs w:val="24"/>
              </w:rPr>
              <w:t>Загаева</w:t>
            </w:r>
            <w:proofErr w:type="spellEnd"/>
            <w:r>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Аминат</w:t>
            </w:r>
            <w:proofErr w:type="spellEnd"/>
            <w:r>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Султановна</w:t>
            </w:r>
            <w:proofErr w:type="spellEnd"/>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268"/>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12</w:t>
            </w:r>
          </w:p>
        </w:tc>
        <w:tc>
          <w:tcPr>
            <w:tcW w:w="4678" w:type="dxa"/>
            <w:tcBorders>
              <w:bottom w:val="single" w:sz="4" w:space="0" w:color="auto"/>
              <w:right w:val="single" w:sz="4" w:space="0" w:color="auto"/>
            </w:tcBorders>
          </w:tcPr>
          <w:p w:rsidR="00021C1B" w:rsidRPr="007619AD" w:rsidRDefault="00831D90" w:rsidP="00831D90">
            <w:pPr>
              <w:rPr>
                <w:rFonts w:ascii="Times New Roman" w:hAnsi="Times New Roman" w:cs="Times New Roman"/>
                <w:sz w:val="24"/>
                <w:szCs w:val="24"/>
              </w:rPr>
            </w:pPr>
            <w:proofErr w:type="spellStart"/>
            <w:r w:rsidRPr="007619AD">
              <w:rPr>
                <w:rFonts w:ascii="Times New Roman" w:hAnsi="Times New Roman" w:cs="Times New Roman"/>
                <w:sz w:val="24"/>
                <w:szCs w:val="24"/>
              </w:rPr>
              <w:t>Магомадова</w:t>
            </w:r>
            <w:proofErr w:type="spellEnd"/>
            <w:r w:rsidRPr="007619A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Иман</w:t>
            </w:r>
            <w:proofErr w:type="spellEnd"/>
            <w:r w:rsidRPr="007619A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Хаважиевна</w:t>
            </w:r>
            <w:bookmarkStart w:id="3" w:name="_GoBack"/>
            <w:bookmarkEnd w:id="3"/>
            <w:proofErr w:type="spellEnd"/>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13"/>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13</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roofErr w:type="spellStart"/>
            <w:r w:rsidRPr="007619AD">
              <w:rPr>
                <w:rFonts w:ascii="Times New Roman" w:hAnsi="Times New Roman" w:cs="Times New Roman"/>
                <w:sz w:val="24"/>
                <w:szCs w:val="24"/>
              </w:rPr>
              <w:t>Мальцагова</w:t>
            </w:r>
            <w:proofErr w:type="spellEnd"/>
            <w:r w:rsidRPr="007619A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Аминат</w:t>
            </w:r>
            <w:proofErr w:type="spellEnd"/>
            <w:r>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Дукваховна</w:t>
            </w:r>
            <w:proofErr w:type="spellEnd"/>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278"/>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14</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roofErr w:type="spellStart"/>
            <w:r w:rsidRPr="007619AD">
              <w:rPr>
                <w:rFonts w:ascii="Times New Roman" w:hAnsi="Times New Roman" w:cs="Times New Roman"/>
                <w:sz w:val="24"/>
                <w:szCs w:val="24"/>
              </w:rPr>
              <w:t>Махтиева</w:t>
            </w:r>
            <w:proofErr w:type="spellEnd"/>
            <w:r w:rsidRPr="007619AD">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Хадышат</w:t>
            </w:r>
            <w:proofErr w:type="spellEnd"/>
            <w:r w:rsidRPr="007619AD">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Хасановна</w:t>
            </w:r>
            <w:proofErr w:type="spellEnd"/>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14"/>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15</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roofErr w:type="spellStart"/>
            <w:r w:rsidRPr="007619AD">
              <w:rPr>
                <w:rFonts w:ascii="Times New Roman" w:hAnsi="Times New Roman" w:cs="Times New Roman"/>
                <w:sz w:val="24"/>
                <w:szCs w:val="24"/>
              </w:rPr>
              <w:t>Мутаева</w:t>
            </w:r>
            <w:proofErr w:type="spellEnd"/>
            <w:r w:rsidRPr="007619AD">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Дагмара</w:t>
            </w:r>
            <w:proofErr w:type="spellEnd"/>
            <w:r>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Аслановна</w:t>
            </w:r>
            <w:proofErr w:type="spellEnd"/>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20"/>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16</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roofErr w:type="spellStart"/>
            <w:r w:rsidRPr="007619AD">
              <w:rPr>
                <w:rFonts w:ascii="Times New Roman" w:hAnsi="Times New Roman" w:cs="Times New Roman"/>
                <w:sz w:val="24"/>
                <w:szCs w:val="24"/>
              </w:rPr>
              <w:t>Мутаева</w:t>
            </w:r>
            <w:proofErr w:type="spellEnd"/>
            <w:r w:rsidRPr="007619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19AD">
              <w:rPr>
                <w:rFonts w:ascii="Times New Roman" w:hAnsi="Times New Roman" w:cs="Times New Roman"/>
                <w:sz w:val="24"/>
                <w:szCs w:val="24"/>
              </w:rPr>
              <w:t xml:space="preserve">Милана </w:t>
            </w:r>
            <w:proofErr w:type="spellStart"/>
            <w:r w:rsidRPr="007619AD">
              <w:rPr>
                <w:rFonts w:ascii="Times New Roman" w:hAnsi="Times New Roman" w:cs="Times New Roman"/>
                <w:sz w:val="24"/>
                <w:szCs w:val="24"/>
              </w:rPr>
              <w:t>Асланбековна</w:t>
            </w:r>
            <w:proofErr w:type="spellEnd"/>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25"/>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17</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roofErr w:type="spellStart"/>
            <w:r w:rsidRPr="007619AD">
              <w:rPr>
                <w:rFonts w:ascii="Times New Roman" w:hAnsi="Times New Roman" w:cs="Times New Roman"/>
                <w:sz w:val="24"/>
                <w:szCs w:val="24"/>
              </w:rPr>
              <w:t>Сербиева</w:t>
            </w:r>
            <w:proofErr w:type="spellEnd"/>
            <w:r>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Медянт</w:t>
            </w:r>
            <w:proofErr w:type="spellEnd"/>
            <w:r>
              <w:rPr>
                <w:rFonts w:ascii="Times New Roman" w:hAnsi="Times New Roman" w:cs="Times New Roman"/>
                <w:sz w:val="24"/>
                <w:szCs w:val="24"/>
              </w:rPr>
              <w:t xml:space="preserve"> </w:t>
            </w:r>
            <w:r w:rsidRPr="007619AD">
              <w:rPr>
                <w:rFonts w:ascii="Times New Roman" w:hAnsi="Times New Roman" w:cs="Times New Roman"/>
                <w:sz w:val="24"/>
                <w:szCs w:val="24"/>
              </w:rPr>
              <w:t>Саид-</w:t>
            </w:r>
            <w:proofErr w:type="spellStart"/>
            <w:r w:rsidRPr="007619AD">
              <w:rPr>
                <w:rFonts w:ascii="Times New Roman" w:hAnsi="Times New Roman" w:cs="Times New Roman"/>
                <w:sz w:val="24"/>
                <w:szCs w:val="24"/>
              </w:rPr>
              <w:t>Эмиевна</w:t>
            </w:r>
            <w:proofErr w:type="spellEnd"/>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17"/>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18</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roofErr w:type="spellStart"/>
            <w:r w:rsidRPr="007619AD">
              <w:rPr>
                <w:rFonts w:ascii="Times New Roman" w:hAnsi="Times New Roman" w:cs="Times New Roman"/>
                <w:sz w:val="24"/>
                <w:szCs w:val="24"/>
              </w:rPr>
              <w:t>Тарамова</w:t>
            </w:r>
            <w:proofErr w:type="spellEnd"/>
            <w:r w:rsidRPr="007619AD">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Аминат</w:t>
            </w:r>
            <w:proofErr w:type="spellEnd"/>
            <w:r w:rsidRPr="007619AD">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Арбиевна</w:t>
            </w:r>
            <w:proofErr w:type="spellEnd"/>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396"/>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19</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roofErr w:type="spellStart"/>
            <w:r w:rsidRPr="007619AD">
              <w:rPr>
                <w:rFonts w:ascii="Times New Roman" w:hAnsi="Times New Roman" w:cs="Times New Roman"/>
                <w:sz w:val="24"/>
                <w:szCs w:val="24"/>
              </w:rPr>
              <w:t>Ташаев</w:t>
            </w:r>
            <w:proofErr w:type="spellEnd"/>
            <w:r w:rsidRPr="007619AD">
              <w:rPr>
                <w:rFonts w:ascii="Times New Roman" w:hAnsi="Times New Roman" w:cs="Times New Roman"/>
                <w:sz w:val="24"/>
                <w:szCs w:val="24"/>
              </w:rPr>
              <w:t xml:space="preserve"> Адам </w:t>
            </w:r>
            <w:proofErr w:type="spellStart"/>
            <w:r w:rsidRPr="007619AD">
              <w:rPr>
                <w:rFonts w:ascii="Times New Roman" w:hAnsi="Times New Roman" w:cs="Times New Roman"/>
                <w:sz w:val="24"/>
                <w:szCs w:val="24"/>
              </w:rPr>
              <w:t>Хасиевич</w:t>
            </w:r>
            <w:proofErr w:type="spellEnd"/>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15"/>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20</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r w:rsidRPr="007619AD">
              <w:rPr>
                <w:rFonts w:ascii="Times New Roman" w:hAnsi="Times New Roman" w:cs="Times New Roman"/>
                <w:sz w:val="24"/>
                <w:szCs w:val="24"/>
              </w:rPr>
              <w:t xml:space="preserve">Темирова </w:t>
            </w:r>
            <w:proofErr w:type="spellStart"/>
            <w:r w:rsidRPr="007619AD">
              <w:rPr>
                <w:rFonts w:ascii="Times New Roman" w:hAnsi="Times New Roman" w:cs="Times New Roman"/>
                <w:sz w:val="24"/>
                <w:szCs w:val="24"/>
              </w:rPr>
              <w:t>Марет</w:t>
            </w:r>
            <w:proofErr w:type="spellEnd"/>
            <w:r>
              <w:rPr>
                <w:rFonts w:ascii="Times New Roman" w:hAnsi="Times New Roman" w:cs="Times New Roman"/>
                <w:sz w:val="24"/>
                <w:szCs w:val="24"/>
              </w:rPr>
              <w:t xml:space="preserve"> </w:t>
            </w:r>
            <w:proofErr w:type="spellStart"/>
            <w:r w:rsidRPr="007619AD">
              <w:rPr>
                <w:rFonts w:ascii="Times New Roman" w:hAnsi="Times New Roman" w:cs="Times New Roman"/>
                <w:sz w:val="24"/>
                <w:szCs w:val="24"/>
              </w:rPr>
              <w:t>Абдулаевна</w:t>
            </w:r>
            <w:proofErr w:type="spellEnd"/>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21"/>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lang w:val="en-US"/>
              </w:rPr>
              <w:t>2</w:t>
            </w:r>
            <w:r w:rsidRPr="007619AD">
              <w:rPr>
                <w:rFonts w:ascii="Times New Roman" w:hAnsi="Times New Roman" w:cs="Times New Roman"/>
                <w:b/>
                <w:sz w:val="24"/>
                <w:szCs w:val="24"/>
              </w:rPr>
              <w:t>1</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roofErr w:type="spellStart"/>
            <w:r w:rsidRPr="007619AD">
              <w:rPr>
                <w:rFonts w:ascii="Times New Roman" w:hAnsi="Times New Roman" w:cs="Times New Roman"/>
                <w:sz w:val="24"/>
                <w:szCs w:val="24"/>
              </w:rPr>
              <w:t>Шамсудова</w:t>
            </w:r>
            <w:proofErr w:type="spellEnd"/>
            <w:r w:rsidRPr="007619AD">
              <w:rPr>
                <w:rFonts w:ascii="Times New Roman" w:hAnsi="Times New Roman" w:cs="Times New Roman"/>
                <w:sz w:val="24"/>
                <w:szCs w:val="24"/>
              </w:rPr>
              <w:t xml:space="preserve"> Элина </w:t>
            </w:r>
            <w:proofErr w:type="spellStart"/>
            <w:r w:rsidRPr="007619AD">
              <w:rPr>
                <w:rFonts w:ascii="Times New Roman" w:hAnsi="Times New Roman" w:cs="Times New Roman"/>
                <w:sz w:val="24"/>
                <w:szCs w:val="24"/>
              </w:rPr>
              <w:t>Умаровна</w:t>
            </w:r>
            <w:proofErr w:type="spellEnd"/>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13"/>
        </w:trPr>
        <w:tc>
          <w:tcPr>
            <w:tcW w:w="880" w:type="dxa"/>
            <w:tcBorders>
              <w:bottom w:val="single" w:sz="4" w:space="0" w:color="auto"/>
            </w:tcBorders>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22</w:t>
            </w:r>
          </w:p>
        </w:tc>
        <w:tc>
          <w:tcPr>
            <w:tcW w:w="4678"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c>
          <w:tcPr>
            <w:tcW w:w="3969" w:type="dxa"/>
            <w:tcBorders>
              <w:bottom w:val="single" w:sz="4" w:space="0" w:color="auto"/>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20"/>
        </w:trPr>
        <w:tc>
          <w:tcPr>
            <w:tcW w:w="880" w:type="dxa"/>
          </w:tcPr>
          <w:p w:rsidR="00831D90" w:rsidRPr="007619AD" w:rsidRDefault="00831D90" w:rsidP="00831D90">
            <w:pPr>
              <w:jc w:val="center"/>
              <w:rPr>
                <w:rFonts w:ascii="Times New Roman" w:hAnsi="Times New Roman" w:cs="Times New Roman"/>
                <w:b/>
                <w:sz w:val="24"/>
                <w:szCs w:val="24"/>
              </w:rPr>
            </w:pPr>
            <w:r w:rsidRPr="007619AD">
              <w:rPr>
                <w:rFonts w:ascii="Times New Roman" w:hAnsi="Times New Roman" w:cs="Times New Roman"/>
                <w:b/>
                <w:sz w:val="24"/>
                <w:szCs w:val="24"/>
              </w:rPr>
              <w:t>23</w:t>
            </w:r>
          </w:p>
        </w:tc>
        <w:tc>
          <w:tcPr>
            <w:tcW w:w="4678" w:type="dxa"/>
            <w:tcBorders>
              <w:right w:val="single" w:sz="4" w:space="0" w:color="auto"/>
            </w:tcBorders>
          </w:tcPr>
          <w:p w:rsidR="00831D90" w:rsidRPr="007619AD" w:rsidRDefault="00831D90" w:rsidP="00831D90">
            <w:pPr>
              <w:rPr>
                <w:rFonts w:ascii="Times New Roman" w:hAnsi="Times New Roman" w:cs="Times New Roman"/>
                <w:sz w:val="24"/>
                <w:szCs w:val="24"/>
              </w:rPr>
            </w:pPr>
          </w:p>
        </w:tc>
        <w:tc>
          <w:tcPr>
            <w:tcW w:w="3969" w:type="dxa"/>
            <w:tcBorders>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20"/>
        </w:trPr>
        <w:tc>
          <w:tcPr>
            <w:tcW w:w="880" w:type="dxa"/>
          </w:tcPr>
          <w:p w:rsidR="00831D90" w:rsidRPr="007619AD" w:rsidRDefault="00831D90" w:rsidP="00831D90">
            <w:pPr>
              <w:jc w:val="center"/>
              <w:rPr>
                <w:rFonts w:ascii="Times New Roman" w:hAnsi="Times New Roman" w:cs="Times New Roman"/>
                <w:b/>
                <w:sz w:val="24"/>
                <w:szCs w:val="24"/>
              </w:rPr>
            </w:pPr>
            <w:r>
              <w:rPr>
                <w:rFonts w:ascii="Times New Roman" w:hAnsi="Times New Roman" w:cs="Times New Roman"/>
                <w:b/>
                <w:sz w:val="24"/>
                <w:szCs w:val="24"/>
              </w:rPr>
              <w:t>24</w:t>
            </w:r>
          </w:p>
        </w:tc>
        <w:tc>
          <w:tcPr>
            <w:tcW w:w="4678" w:type="dxa"/>
            <w:tcBorders>
              <w:right w:val="single" w:sz="4" w:space="0" w:color="auto"/>
            </w:tcBorders>
          </w:tcPr>
          <w:p w:rsidR="00831D90" w:rsidRPr="007619AD" w:rsidRDefault="00831D90" w:rsidP="00831D90">
            <w:pPr>
              <w:rPr>
                <w:rFonts w:ascii="Times New Roman" w:hAnsi="Times New Roman" w:cs="Times New Roman"/>
                <w:sz w:val="24"/>
                <w:szCs w:val="24"/>
              </w:rPr>
            </w:pPr>
          </w:p>
        </w:tc>
        <w:tc>
          <w:tcPr>
            <w:tcW w:w="3969" w:type="dxa"/>
            <w:tcBorders>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20"/>
        </w:trPr>
        <w:tc>
          <w:tcPr>
            <w:tcW w:w="880" w:type="dxa"/>
          </w:tcPr>
          <w:p w:rsidR="00831D90" w:rsidRPr="007619AD" w:rsidRDefault="00831D90" w:rsidP="00831D90">
            <w:pPr>
              <w:jc w:val="center"/>
              <w:rPr>
                <w:rFonts w:ascii="Times New Roman" w:hAnsi="Times New Roman" w:cs="Times New Roman"/>
                <w:b/>
                <w:sz w:val="24"/>
                <w:szCs w:val="24"/>
              </w:rPr>
            </w:pPr>
            <w:r>
              <w:rPr>
                <w:rFonts w:ascii="Times New Roman" w:hAnsi="Times New Roman" w:cs="Times New Roman"/>
                <w:b/>
                <w:sz w:val="24"/>
                <w:szCs w:val="24"/>
              </w:rPr>
              <w:t>25</w:t>
            </w:r>
          </w:p>
        </w:tc>
        <w:tc>
          <w:tcPr>
            <w:tcW w:w="4678" w:type="dxa"/>
            <w:tcBorders>
              <w:right w:val="single" w:sz="4" w:space="0" w:color="auto"/>
            </w:tcBorders>
          </w:tcPr>
          <w:p w:rsidR="00831D90" w:rsidRPr="007619AD" w:rsidRDefault="00831D90" w:rsidP="00831D90">
            <w:pPr>
              <w:rPr>
                <w:rFonts w:ascii="Times New Roman" w:hAnsi="Times New Roman" w:cs="Times New Roman"/>
                <w:sz w:val="24"/>
                <w:szCs w:val="24"/>
              </w:rPr>
            </w:pPr>
          </w:p>
        </w:tc>
        <w:tc>
          <w:tcPr>
            <w:tcW w:w="3969" w:type="dxa"/>
            <w:tcBorders>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20"/>
        </w:trPr>
        <w:tc>
          <w:tcPr>
            <w:tcW w:w="880" w:type="dxa"/>
          </w:tcPr>
          <w:p w:rsidR="00831D90" w:rsidRPr="007619AD" w:rsidRDefault="00831D90" w:rsidP="00831D90">
            <w:pPr>
              <w:jc w:val="center"/>
              <w:rPr>
                <w:rFonts w:ascii="Times New Roman" w:hAnsi="Times New Roman" w:cs="Times New Roman"/>
                <w:b/>
                <w:sz w:val="24"/>
                <w:szCs w:val="24"/>
              </w:rPr>
            </w:pPr>
            <w:r>
              <w:rPr>
                <w:rFonts w:ascii="Times New Roman" w:hAnsi="Times New Roman" w:cs="Times New Roman"/>
                <w:b/>
                <w:sz w:val="24"/>
                <w:szCs w:val="24"/>
              </w:rPr>
              <w:t>26</w:t>
            </w:r>
          </w:p>
        </w:tc>
        <w:tc>
          <w:tcPr>
            <w:tcW w:w="4678" w:type="dxa"/>
            <w:tcBorders>
              <w:right w:val="single" w:sz="4" w:space="0" w:color="auto"/>
            </w:tcBorders>
          </w:tcPr>
          <w:p w:rsidR="00831D90" w:rsidRPr="007619AD" w:rsidRDefault="00831D90" w:rsidP="00831D90">
            <w:pPr>
              <w:rPr>
                <w:rFonts w:ascii="Times New Roman" w:hAnsi="Times New Roman" w:cs="Times New Roman"/>
                <w:sz w:val="24"/>
                <w:szCs w:val="24"/>
              </w:rPr>
            </w:pPr>
          </w:p>
        </w:tc>
        <w:tc>
          <w:tcPr>
            <w:tcW w:w="3969" w:type="dxa"/>
            <w:tcBorders>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20"/>
        </w:trPr>
        <w:tc>
          <w:tcPr>
            <w:tcW w:w="880" w:type="dxa"/>
          </w:tcPr>
          <w:p w:rsidR="00831D90" w:rsidRPr="007619AD" w:rsidRDefault="00831D90" w:rsidP="00831D90">
            <w:pPr>
              <w:jc w:val="center"/>
              <w:rPr>
                <w:rFonts w:ascii="Times New Roman" w:hAnsi="Times New Roman" w:cs="Times New Roman"/>
                <w:b/>
                <w:sz w:val="24"/>
                <w:szCs w:val="24"/>
              </w:rPr>
            </w:pPr>
            <w:r>
              <w:rPr>
                <w:rFonts w:ascii="Times New Roman" w:hAnsi="Times New Roman" w:cs="Times New Roman"/>
                <w:b/>
                <w:sz w:val="24"/>
                <w:szCs w:val="24"/>
              </w:rPr>
              <w:t>27</w:t>
            </w:r>
          </w:p>
        </w:tc>
        <w:tc>
          <w:tcPr>
            <w:tcW w:w="4678" w:type="dxa"/>
            <w:tcBorders>
              <w:right w:val="single" w:sz="4" w:space="0" w:color="auto"/>
            </w:tcBorders>
          </w:tcPr>
          <w:p w:rsidR="00831D90" w:rsidRPr="007619AD" w:rsidRDefault="00831D90" w:rsidP="00831D90">
            <w:pPr>
              <w:rPr>
                <w:rFonts w:ascii="Times New Roman" w:hAnsi="Times New Roman" w:cs="Times New Roman"/>
                <w:sz w:val="24"/>
                <w:szCs w:val="24"/>
              </w:rPr>
            </w:pPr>
          </w:p>
        </w:tc>
        <w:tc>
          <w:tcPr>
            <w:tcW w:w="3969" w:type="dxa"/>
            <w:tcBorders>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20"/>
        </w:trPr>
        <w:tc>
          <w:tcPr>
            <w:tcW w:w="880" w:type="dxa"/>
          </w:tcPr>
          <w:p w:rsidR="00831D90" w:rsidRPr="007619AD" w:rsidRDefault="00831D90" w:rsidP="00831D90">
            <w:pPr>
              <w:jc w:val="center"/>
              <w:rPr>
                <w:rFonts w:ascii="Times New Roman" w:hAnsi="Times New Roman" w:cs="Times New Roman"/>
                <w:b/>
                <w:sz w:val="24"/>
                <w:szCs w:val="24"/>
              </w:rPr>
            </w:pPr>
            <w:r>
              <w:rPr>
                <w:rFonts w:ascii="Times New Roman" w:hAnsi="Times New Roman" w:cs="Times New Roman"/>
                <w:b/>
                <w:sz w:val="24"/>
                <w:szCs w:val="24"/>
              </w:rPr>
              <w:t>28</w:t>
            </w:r>
          </w:p>
        </w:tc>
        <w:tc>
          <w:tcPr>
            <w:tcW w:w="4678" w:type="dxa"/>
            <w:tcBorders>
              <w:right w:val="single" w:sz="4" w:space="0" w:color="auto"/>
            </w:tcBorders>
          </w:tcPr>
          <w:p w:rsidR="00831D90" w:rsidRPr="007619AD" w:rsidRDefault="00831D90" w:rsidP="00831D90">
            <w:pPr>
              <w:rPr>
                <w:rFonts w:ascii="Times New Roman" w:hAnsi="Times New Roman" w:cs="Times New Roman"/>
                <w:sz w:val="24"/>
                <w:szCs w:val="24"/>
              </w:rPr>
            </w:pPr>
          </w:p>
        </w:tc>
        <w:tc>
          <w:tcPr>
            <w:tcW w:w="3969" w:type="dxa"/>
            <w:tcBorders>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20"/>
        </w:trPr>
        <w:tc>
          <w:tcPr>
            <w:tcW w:w="880" w:type="dxa"/>
          </w:tcPr>
          <w:p w:rsidR="00831D90" w:rsidRPr="007619AD" w:rsidRDefault="00831D90" w:rsidP="00831D90">
            <w:pPr>
              <w:jc w:val="center"/>
              <w:rPr>
                <w:rFonts w:ascii="Times New Roman" w:hAnsi="Times New Roman" w:cs="Times New Roman"/>
                <w:b/>
                <w:sz w:val="24"/>
                <w:szCs w:val="24"/>
              </w:rPr>
            </w:pPr>
            <w:r>
              <w:rPr>
                <w:rFonts w:ascii="Times New Roman" w:hAnsi="Times New Roman" w:cs="Times New Roman"/>
                <w:b/>
                <w:sz w:val="24"/>
                <w:szCs w:val="24"/>
              </w:rPr>
              <w:t>29</w:t>
            </w:r>
          </w:p>
        </w:tc>
        <w:tc>
          <w:tcPr>
            <w:tcW w:w="4678" w:type="dxa"/>
            <w:tcBorders>
              <w:right w:val="single" w:sz="4" w:space="0" w:color="auto"/>
            </w:tcBorders>
          </w:tcPr>
          <w:p w:rsidR="00831D90" w:rsidRPr="007619AD" w:rsidRDefault="00831D90" w:rsidP="00831D90">
            <w:pPr>
              <w:rPr>
                <w:rFonts w:ascii="Times New Roman" w:hAnsi="Times New Roman" w:cs="Times New Roman"/>
                <w:sz w:val="24"/>
                <w:szCs w:val="24"/>
              </w:rPr>
            </w:pPr>
          </w:p>
        </w:tc>
        <w:tc>
          <w:tcPr>
            <w:tcW w:w="3969" w:type="dxa"/>
            <w:tcBorders>
              <w:right w:val="single" w:sz="4" w:space="0" w:color="auto"/>
            </w:tcBorders>
          </w:tcPr>
          <w:p w:rsidR="00831D90" w:rsidRPr="007619AD" w:rsidRDefault="00831D90" w:rsidP="00831D90">
            <w:pPr>
              <w:rPr>
                <w:rFonts w:ascii="Times New Roman" w:hAnsi="Times New Roman" w:cs="Times New Roman"/>
                <w:sz w:val="24"/>
                <w:szCs w:val="24"/>
              </w:rPr>
            </w:pPr>
          </w:p>
        </w:tc>
      </w:tr>
      <w:tr w:rsidR="00831D90" w:rsidRPr="007619AD" w:rsidTr="00831D90">
        <w:trPr>
          <w:trHeight w:val="420"/>
        </w:trPr>
        <w:tc>
          <w:tcPr>
            <w:tcW w:w="880" w:type="dxa"/>
          </w:tcPr>
          <w:p w:rsidR="00831D90" w:rsidRPr="007619AD" w:rsidRDefault="00831D90" w:rsidP="00831D90">
            <w:pPr>
              <w:jc w:val="center"/>
              <w:rPr>
                <w:rFonts w:ascii="Times New Roman" w:hAnsi="Times New Roman" w:cs="Times New Roman"/>
                <w:b/>
                <w:sz w:val="24"/>
                <w:szCs w:val="24"/>
              </w:rPr>
            </w:pPr>
            <w:r>
              <w:rPr>
                <w:rFonts w:ascii="Times New Roman" w:hAnsi="Times New Roman" w:cs="Times New Roman"/>
                <w:b/>
                <w:sz w:val="24"/>
                <w:szCs w:val="24"/>
              </w:rPr>
              <w:t>30</w:t>
            </w:r>
          </w:p>
        </w:tc>
        <w:tc>
          <w:tcPr>
            <w:tcW w:w="4678" w:type="dxa"/>
            <w:tcBorders>
              <w:right w:val="single" w:sz="4" w:space="0" w:color="auto"/>
            </w:tcBorders>
          </w:tcPr>
          <w:p w:rsidR="00831D90" w:rsidRPr="007619AD" w:rsidRDefault="00831D90" w:rsidP="00831D90">
            <w:pPr>
              <w:rPr>
                <w:rFonts w:ascii="Times New Roman" w:hAnsi="Times New Roman" w:cs="Times New Roman"/>
                <w:sz w:val="24"/>
                <w:szCs w:val="24"/>
              </w:rPr>
            </w:pPr>
          </w:p>
        </w:tc>
        <w:tc>
          <w:tcPr>
            <w:tcW w:w="3969" w:type="dxa"/>
            <w:tcBorders>
              <w:right w:val="single" w:sz="4" w:space="0" w:color="auto"/>
            </w:tcBorders>
          </w:tcPr>
          <w:p w:rsidR="00831D90" w:rsidRPr="007619AD" w:rsidRDefault="00831D90" w:rsidP="00831D90">
            <w:pPr>
              <w:rPr>
                <w:rFonts w:ascii="Times New Roman" w:hAnsi="Times New Roman" w:cs="Times New Roman"/>
                <w:sz w:val="24"/>
                <w:szCs w:val="24"/>
              </w:rPr>
            </w:pPr>
          </w:p>
        </w:tc>
      </w:tr>
    </w:tbl>
    <w:p w:rsidR="001E6100" w:rsidRPr="007619AD" w:rsidRDefault="001E6100">
      <w:pPr>
        <w:rPr>
          <w:sz w:val="24"/>
          <w:szCs w:val="24"/>
        </w:rPr>
      </w:pPr>
    </w:p>
    <w:sectPr w:rsidR="001E6100" w:rsidRPr="00761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1F79"/>
    <w:multiLevelType w:val="multilevel"/>
    <w:tmpl w:val="35765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A0343"/>
    <w:multiLevelType w:val="multilevel"/>
    <w:tmpl w:val="B1849C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F07670"/>
    <w:multiLevelType w:val="multilevel"/>
    <w:tmpl w:val="D6C25F6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E93A8D"/>
    <w:multiLevelType w:val="multilevel"/>
    <w:tmpl w:val="C436DE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0B4C3F"/>
    <w:multiLevelType w:val="hybridMultilevel"/>
    <w:tmpl w:val="987665D0"/>
    <w:lvl w:ilvl="0" w:tplc="16C6FBBA">
      <w:start w:val="7"/>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541DEC"/>
    <w:multiLevelType w:val="multilevel"/>
    <w:tmpl w:val="5A9C83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885797"/>
    <w:multiLevelType w:val="hybridMultilevel"/>
    <w:tmpl w:val="7376F0E0"/>
    <w:lvl w:ilvl="0" w:tplc="CAC45572">
      <w:start w:val="10"/>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1778F8"/>
    <w:multiLevelType w:val="multilevel"/>
    <w:tmpl w:val="38E05D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FF2377"/>
    <w:multiLevelType w:val="hybridMultilevel"/>
    <w:tmpl w:val="EAC660A6"/>
    <w:lvl w:ilvl="0" w:tplc="69681FC4">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7"/>
  </w:num>
  <w:num w:numId="5">
    <w:abstractNumId w:val="5"/>
  </w:num>
  <w:num w:numId="6">
    <w:abstractNumId w:val="2"/>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45"/>
    <w:rsid w:val="00021C1B"/>
    <w:rsid w:val="000A6E82"/>
    <w:rsid w:val="000C2F7A"/>
    <w:rsid w:val="001642B9"/>
    <w:rsid w:val="001E6100"/>
    <w:rsid w:val="00224245"/>
    <w:rsid w:val="00281A3A"/>
    <w:rsid w:val="004C160D"/>
    <w:rsid w:val="006059CA"/>
    <w:rsid w:val="00611D56"/>
    <w:rsid w:val="00636452"/>
    <w:rsid w:val="00735106"/>
    <w:rsid w:val="00742566"/>
    <w:rsid w:val="007619AD"/>
    <w:rsid w:val="00831D90"/>
    <w:rsid w:val="009A0E0B"/>
    <w:rsid w:val="00AE5A02"/>
    <w:rsid w:val="00BC389F"/>
    <w:rsid w:val="00D06FF8"/>
    <w:rsid w:val="00DF5938"/>
    <w:rsid w:val="00ED6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10CA"/>
  <w15:chartTrackingRefBased/>
  <w15:docId w15:val="{3FB6A330-4283-4D90-A00B-1C22D6A8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534"/>
    <w:pPr>
      <w:ind w:left="720"/>
      <w:contextualSpacing/>
    </w:pPr>
  </w:style>
  <w:style w:type="table" w:styleId="a4">
    <w:name w:val="Table Grid"/>
    <w:basedOn w:val="a1"/>
    <w:uiPriority w:val="59"/>
    <w:rsid w:val="007619A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831D9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31D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1945</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2019-10-10T10:32:00Z</cp:lastPrinted>
  <dcterms:created xsi:type="dcterms:W3CDTF">2019-10-02T05:57:00Z</dcterms:created>
  <dcterms:modified xsi:type="dcterms:W3CDTF">2019-10-10T10:34:00Z</dcterms:modified>
</cp:coreProperties>
</file>